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9DD9A" w14:textId="77777777" w:rsidR="00B92C5E" w:rsidRDefault="00B92C5E" w:rsidP="00C5568C">
      <w:pPr>
        <w:jc w:val="center"/>
        <w:rPr>
          <w:b/>
          <w:bCs/>
        </w:rPr>
      </w:pPr>
    </w:p>
    <w:p w14:paraId="3D9B6205" w14:textId="577FC308" w:rsidR="00FA79ED" w:rsidRPr="003A6330" w:rsidRDefault="00B92C5E" w:rsidP="00C5568C">
      <w:pPr>
        <w:jc w:val="center"/>
        <w:rPr>
          <w:rFonts w:ascii="Garamond" w:hAnsi="Garamond"/>
          <w:b/>
          <w:bCs/>
        </w:rPr>
      </w:pPr>
      <w:r w:rsidRPr="003A6330">
        <w:rPr>
          <w:rFonts w:ascii="Garamond" w:hAnsi="Garamond"/>
          <w:b/>
          <w:bCs/>
        </w:rPr>
        <w:t>OGŁOSZENIE O PRZETARGU</w:t>
      </w:r>
    </w:p>
    <w:p w14:paraId="0B5EC92F" w14:textId="6ADBE7A5" w:rsidR="00B92C5E" w:rsidRPr="003A6330" w:rsidRDefault="00B92C5E" w:rsidP="00B92C5E">
      <w:pPr>
        <w:pStyle w:val="Akapitzlist"/>
        <w:numPr>
          <w:ilvl w:val="0"/>
          <w:numId w:val="16"/>
        </w:numPr>
        <w:spacing w:after="0"/>
        <w:ind w:left="284" w:hanging="284"/>
        <w:rPr>
          <w:rFonts w:ascii="Garamond" w:hAnsi="Garamond"/>
          <w:b/>
          <w:bCs/>
        </w:rPr>
      </w:pPr>
      <w:r w:rsidRPr="003A6330">
        <w:rPr>
          <w:rFonts w:ascii="Garamond" w:hAnsi="Garamond"/>
          <w:b/>
          <w:bCs/>
        </w:rPr>
        <w:t>OGŁASZAJĄCY PRZETARG I SIEDZIBA</w:t>
      </w:r>
    </w:p>
    <w:p w14:paraId="580072CC" w14:textId="70219770" w:rsidR="00B92C5E" w:rsidRPr="003A6330" w:rsidRDefault="00B92C5E" w:rsidP="004D5DEA">
      <w:pPr>
        <w:jc w:val="both"/>
        <w:rPr>
          <w:rFonts w:ascii="Garamond" w:hAnsi="Garamond" w:cs="Calibri"/>
        </w:rPr>
      </w:pPr>
      <w:r w:rsidRPr="003A6330">
        <w:rPr>
          <w:rFonts w:ascii="Garamond" w:hAnsi="Garamond" w:cs="Calibri"/>
          <w:b/>
          <w:bCs/>
        </w:rPr>
        <w:t>Zakłady Górniczo-Metalowe "Zębiec" w Zębcu S.A.</w:t>
      </w:r>
      <w:r w:rsidRPr="003A6330">
        <w:rPr>
          <w:rFonts w:ascii="Garamond" w:hAnsi="Garamond" w:cs="Calibri"/>
        </w:rPr>
        <w:t xml:space="preserve">, dla której akta rejestrowe prowadzi </w:t>
      </w:r>
      <w:r w:rsidRPr="003A6330">
        <w:rPr>
          <w:rFonts w:ascii="Garamond" w:hAnsi="Garamond" w:cs="Calibri"/>
        </w:rPr>
        <w:br/>
        <w:t>Sąd Rejonowy w Kielcach X Wydział Gospodarczy Krajowego Rejestru Sądowego, zarejestrowana pod numerem KRS: 0000049427, REGON: 000025224, NIP: 6640000816, adres: Zębiec, 27-200 Starachowice, kapitał zakładowy 35 000 000,00 zł, dalej jako ZGM „Zębiec” S.A.</w:t>
      </w:r>
    </w:p>
    <w:p w14:paraId="7C441A5F" w14:textId="2085D960" w:rsidR="00B92C5E" w:rsidRPr="003A6330" w:rsidRDefault="00B92C5E" w:rsidP="00B92C5E">
      <w:pPr>
        <w:pStyle w:val="Akapitzlist"/>
        <w:numPr>
          <w:ilvl w:val="0"/>
          <w:numId w:val="16"/>
        </w:numPr>
        <w:spacing w:after="0"/>
        <w:ind w:left="284" w:hanging="284"/>
        <w:jc w:val="both"/>
        <w:rPr>
          <w:rFonts w:ascii="Garamond" w:hAnsi="Garamond"/>
          <w:b/>
          <w:bCs/>
        </w:rPr>
      </w:pPr>
      <w:r w:rsidRPr="003A6330">
        <w:rPr>
          <w:rFonts w:ascii="Garamond" w:hAnsi="Garamond"/>
          <w:b/>
          <w:bCs/>
        </w:rPr>
        <w:t>TERMIN MIEJSCE I TRYB POSTĘPOWANIA</w:t>
      </w:r>
    </w:p>
    <w:p w14:paraId="0F782F11" w14:textId="41FAE3FE" w:rsidR="00B92C5E" w:rsidRPr="003A6330" w:rsidRDefault="00B92C5E" w:rsidP="004D5DEA">
      <w:pPr>
        <w:pStyle w:val="Nagwek3"/>
        <w:shd w:val="clear" w:color="auto" w:fill="FFFFFF"/>
        <w:spacing w:before="0" w:beforeAutospacing="0" w:after="0" w:afterAutospacing="0" w:line="288" w:lineRule="atLeast"/>
        <w:jc w:val="both"/>
        <w:rPr>
          <w:rFonts w:ascii="Garamond" w:hAnsi="Garamond" w:cs="Calibri"/>
          <w:b w:val="0"/>
          <w:bCs w:val="0"/>
          <w:color w:val="000000" w:themeColor="text1"/>
          <w:sz w:val="22"/>
          <w:szCs w:val="22"/>
        </w:rPr>
      </w:pPr>
      <w:r w:rsidRPr="003A6330">
        <w:rPr>
          <w:rFonts w:ascii="Garamond" w:hAnsi="Garamond" w:cs="Calibri"/>
          <w:b w:val="0"/>
          <w:bCs w:val="0"/>
          <w:color w:val="000000" w:themeColor="text1"/>
          <w:sz w:val="22"/>
          <w:szCs w:val="22"/>
        </w:rPr>
        <w:t xml:space="preserve">Oferty zostaną otwarte w dniu </w:t>
      </w:r>
      <w:r w:rsidR="00375F53">
        <w:rPr>
          <w:rFonts w:ascii="Garamond" w:hAnsi="Garamond" w:cs="Calibri"/>
          <w:b w:val="0"/>
          <w:bCs w:val="0"/>
          <w:sz w:val="22"/>
          <w:szCs w:val="22"/>
        </w:rPr>
        <w:t>1</w:t>
      </w:r>
      <w:r w:rsidR="00656C06" w:rsidRPr="0027609A">
        <w:rPr>
          <w:rFonts w:ascii="Garamond" w:hAnsi="Garamond" w:cs="Calibri"/>
          <w:b w:val="0"/>
          <w:bCs w:val="0"/>
          <w:sz w:val="22"/>
          <w:szCs w:val="22"/>
        </w:rPr>
        <w:t>5</w:t>
      </w:r>
      <w:r w:rsidR="00716019" w:rsidRPr="0027609A">
        <w:rPr>
          <w:rFonts w:ascii="Garamond" w:hAnsi="Garamond" w:cs="Calibri"/>
          <w:b w:val="0"/>
          <w:bCs w:val="0"/>
          <w:sz w:val="22"/>
          <w:szCs w:val="22"/>
        </w:rPr>
        <w:t xml:space="preserve"> </w:t>
      </w:r>
      <w:r w:rsidR="00375F53">
        <w:rPr>
          <w:rFonts w:ascii="Garamond" w:hAnsi="Garamond" w:cs="Calibri"/>
          <w:b w:val="0"/>
          <w:bCs w:val="0"/>
          <w:sz w:val="22"/>
          <w:szCs w:val="22"/>
        </w:rPr>
        <w:t>czerwca</w:t>
      </w:r>
      <w:r w:rsidRPr="0027609A">
        <w:rPr>
          <w:rFonts w:ascii="Garamond" w:hAnsi="Garamond" w:cs="Calibri"/>
          <w:b w:val="0"/>
          <w:bCs w:val="0"/>
          <w:sz w:val="22"/>
          <w:szCs w:val="22"/>
        </w:rPr>
        <w:t xml:space="preserve"> 202</w:t>
      </w:r>
      <w:r w:rsidR="00656C06" w:rsidRPr="0027609A">
        <w:rPr>
          <w:rFonts w:ascii="Garamond" w:hAnsi="Garamond" w:cs="Calibri"/>
          <w:b w:val="0"/>
          <w:bCs w:val="0"/>
          <w:sz w:val="22"/>
          <w:szCs w:val="22"/>
        </w:rPr>
        <w:t>6</w:t>
      </w:r>
      <w:r w:rsidRPr="0027609A">
        <w:rPr>
          <w:rFonts w:ascii="Garamond" w:hAnsi="Garamond" w:cs="Calibri"/>
          <w:b w:val="0"/>
          <w:bCs w:val="0"/>
          <w:sz w:val="22"/>
          <w:szCs w:val="22"/>
        </w:rPr>
        <w:t xml:space="preserve"> r. o godzinie 1</w:t>
      </w:r>
      <w:r w:rsidR="00716019" w:rsidRPr="0027609A">
        <w:rPr>
          <w:rFonts w:ascii="Garamond" w:hAnsi="Garamond" w:cs="Calibri"/>
          <w:b w:val="0"/>
          <w:bCs w:val="0"/>
          <w:sz w:val="22"/>
          <w:szCs w:val="22"/>
        </w:rPr>
        <w:t>1</w:t>
      </w:r>
      <w:r w:rsidRPr="0027609A">
        <w:rPr>
          <w:rFonts w:ascii="Garamond" w:hAnsi="Garamond" w:cs="Calibri"/>
          <w:b w:val="0"/>
          <w:bCs w:val="0"/>
          <w:sz w:val="22"/>
          <w:szCs w:val="22"/>
        </w:rPr>
        <w:t xml:space="preserve">:00 </w:t>
      </w:r>
      <w:r w:rsidRPr="003A6330">
        <w:rPr>
          <w:rFonts w:ascii="Garamond" w:hAnsi="Garamond" w:cs="Calibri"/>
          <w:b w:val="0"/>
          <w:bCs w:val="0"/>
          <w:color w:val="000000" w:themeColor="text1"/>
          <w:sz w:val="22"/>
          <w:szCs w:val="22"/>
        </w:rPr>
        <w:t xml:space="preserve">w budynku biurowca ZGM „Zębiec” S.A. (sala konferencyjna, I piętro). </w:t>
      </w:r>
    </w:p>
    <w:p w14:paraId="6742008F" w14:textId="77777777" w:rsidR="00B92C5E" w:rsidRPr="003A6330" w:rsidRDefault="00B92C5E" w:rsidP="00B92C5E">
      <w:pPr>
        <w:pStyle w:val="Nagwek3"/>
        <w:shd w:val="clear" w:color="auto" w:fill="FFFFFF"/>
        <w:spacing w:before="0" w:beforeAutospacing="0" w:after="0" w:afterAutospacing="0" w:line="288" w:lineRule="atLeast"/>
        <w:jc w:val="both"/>
        <w:rPr>
          <w:rFonts w:ascii="Garamond" w:hAnsi="Garamond" w:cs="Calibri"/>
          <w:b w:val="0"/>
          <w:bCs w:val="0"/>
          <w:color w:val="000000" w:themeColor="text1"/>
          <w:sz w:val="22"/>
          <w:szCs w:val="22"/>
        </w:rPr>
      </w:pPr>
    </w:p>
    <w:p w14:paraId="7714B032" w14:textId="44D7ED75" w:rsidR="00B92C5E" w:rsidRPr="003A6330" w:rsidRDefault="00B92C5E" w:rsidP="00C86148">
      <w:pPr>
        <w:pStyle w:val="Nagwek3"/>
        <w:numPr>
          <w:ilvl w:val="0"/>
          <w:numId w:val="16"/>
        </w:numPr>
        <w:shd w:val="clear" w:color="auto" w:fill="FFFFFF"/>
        <w:spacing w:before="0" w:beforeAutospacing="0" w:after="0" w:afterAutospacing="0" w:line="288" w:lineRule="atLeast"/>
        <w:ind w:left="284" w:hanging="284"/>
        <w:jc w:val="both"/>
        <w:rPr>
          <w:rFonts w:ascii="Garamond" w:hAnsi="Garamond" w:cs="Calibri"/>
          <w:color w:val="000000" w:themeColor="text1"/>
          <w:sz w:val="22"/>
          <w:szCs w:val="22"/>
        </w:rPr>
      </w:pPr>
      <w:r w:rsidRPr="003A6330">
        <w:rPr>
          <w:rFonts w:ascii="Garamond" w:hAnsi="Garamond" w:cs="Calibri"/>
          <w:color w:val="000000" w:themeColor="text1"/>
          <w:sz w:val="22"/>
          <w:szCs w:val="22"/>
        </w:rPr>
        <w:t>MIEJSCE I TERMIN, W KTÓRYM MOŻNA ZAPOZNAĆ SIĘ ZE STANEM TECHNICZNYM I PRAWNYM POJAZDU</w:t>
      </w:r>
    </w:p>
    <w:p w14:paraId="1DA85315" w14:textId="42236E94" w:rsidR="00B92C5E" w:rsidRPr="003A6330" w:rsidRDefault="00B92C5E" w:rsidP="00C86148">
      <w:pPr>
        <w:pStyle w:val="Nagwek3"/>
        <w:shd w:val="clear" w:color="auto" w:fill="FFFFFF"/>
        <w:spacing w:before="0" w:beforeAutospacing="0" w:after="0" w:line="276" w:lineRule="auto"/>
        <w:ind w:left="-10" w:firstLine="10"/>
        <w:jc w:val="both"/>
        <w:rPr>
          <w:rFonts w:ascii="Garamond" w:eastAsiaTheme="minorHAnsi" w:hAnsi="Garamond" w:cstheme="minorBidi"/>
          <w:sz w:val="22"/>
          <w:szCs w:val="22"/>
          <w:lang w:eastAsia="en-US"/>
        </w:rPr>
      </w:pPr>
      <w:r w:rsidRPr="003A6330">
        <w:rPr>
          <w:rFonts w:ascii="Garamond" w:hAnsi="Garamond" w:cs="Calibri"/>
          <w:b w:val="0"/>
          <w:bCs w:val="0"/>
          <w:color w:val="000000" w:themeColor="text1"/>
          <w:sz w:val="22"/>
          <w:szCs w:val="22"/>
        </w:rPr>
        <w:t xml:space="preserve">Samochód można obejrzeć w siedzibie </w:t>
      </w:r>
      <w:r w:rsidR="00C86148" w:rsidRPr="003A6330">
        <w:rPr>
          <w:rFonts w:ascii="Garamond" w:hAnsi="Garamond" w:cs="Calibri"/>
          <w:b w:val="0"/>
          <w:bCs w:val="0"/>
          <w:color w:val="000000" w:themeColor="text1"/>
          <w:sz w:val="22"/>
          <w:szCs w:val="22"/>
        </w:rPr>
        <w:t xml:space="preserve">Spółki </w:t>
      </w:r>
      <w:r w:rsidRPr="003A6330">
        <w:rPr>
          <w:rFonts w:ascii="Garamond" w:hAnsi="Garamond" w:cs="Calibri"/>
          <w:b w:val="0"/>
          <w:bCs w:val="0"/>
          <w:color w:val="000000" w:themeColor="text1"/>
          <w:sz w:val="22"/>
          <w:szCs w:val="22"/>
        </w:rPr>
        <w:t xml:space="preserve">w terminie do </w:t>
      </w:r>
      <w:r w:rsidR="00375F53">
        <w:rPr>
          <w:rFonts w:ascii="Garamond" w:hAnsi="Garamond" w:cs="Calibri"/>
          <w:b w:val="0"/>
          <w:bCs w:val="0"/>
          <w:sz w:val="22"/>
          <w:szCs w:val="22"/>
        </w:rPr>
        <w:t>1</w:t>
      </w:r>
      <w:r w:rsidR="00656C06" w:rsidRPr="0027609A">
        <w:rPr>
          <w:rFonts w:ascii="Garamond" w:hAnsi="Garamond" w:cs="Calibri"/>
          <w:b w:val="0"/>
          <w:bCs w:val="0"/>
          <w:sz w:val="22"/>
          <w:szCs w:val="22"/>
        </w:rPr>
        <w:t>2</w:t>
      </w:r>
      <w:r w:rsidR="00716019" w:rsidRPr="0027609A">
        <w:rPr>
          <w:rFonts w:ascii="Garamond" w:hAnsi="Garamond" w:cs="Calibri"/>
          <w:b w:val="0"/>
          <w:bCs w:val="0"/>
          <w:sz w:val="22"/>
          <w:szCs w:val="22"/>
        </w:rPr>
        <w:t xml:space="preserve"> </w:t>
      </w:r>
      <w:r w:rsidR="00375F53">
        <w:rPr>
          <w:rFonts w:ascii="Garamond" w:hAnsi="Garamond" w:cs="Calibri"/>
          <w:b w:val="0"/>
          <w:bCs w:val="0"/>
          <w:sz w:val="22"/>
          <w:szCs w:val="22"/>
        </w:rPr>
        <w:t>czerwca</w:t>
      </w:r>
      <w:r w:rsidR="00716019" w:rsidRPr="0027609A">
        <w:rPr>
          <w:rFonts w:ascii="Garamond" w:hAnsi="Garamond" w:cs="Calibri"/>
          <w:b w:val="0"/>
          <w:bCs w:val="0"/>
          <w:sz w:val="22"/>
          <w:szCs w:val="22"/>
        </w:rPr>
        <w:t xml:space="preserve"> 202</w:t>
      </w:r>
      <w:r w:rsidR="00656C06" w:rsidRPr="0027609A">
        <w:rPr>
          <w:rFonts w:ascii="Garamond" w:hAnsi="Garamond" w:cs="Calibri"/>
          <w:b w:val="0"/>
          <w:bCs w:val="0"/>
          <w:sz w:val="22"/>
          <w:szCs w:val="22"/>
        </w:rPr>
        <w:t>6</w:t>
      </w:r>
      <w:r w:rsidR="00716019" w:rsidRPr="0027609A">
        <w:rPr>
          <w:rFonts w:ascii="Garamond" w:hAnsi="Garamond" w:cs="Calibri"/>
          <w:b w:val="0"/>
          <w:bCs w:val="0"/>
          <w:sz w:val="22"/>
          <w:szCs w:val="22"/>
        </w:rPr>
        <w:t xml:space="preserve"> r.</w:t>
      </w:r>
      <w:r w:rsidRPr="0027609A">
        <w:rPr>
          <w:rFonts w:ascii="Garamond" w:hAnsi="Garamond" w:cs="Calibri"/>
          <w:b w:val="0"/>
          <w:bCs w:val="0"/>
          <w:sz w:val="22"/>
          <w:szCs w:val="22"/>
        </w:rPr>
        <w:t xml:space="preserve"> </w:t>
      </w:r>
      <w:r w:rsidRPr="003A6330">
        <w:rPr>
          <w:rFonts w:ascii="Garamond" w:hAnsi="Garamond" w:cs="Calibri"/>
          <w:b w:val="0"/>
          <w:bCs w:val="0"/>
          <w:color w:val="000000" w:themeColor="text1"/>
          <w:sz w:val="22"/>
          <w:szCs w:val="22"/>
        </w:rPr>
        <w:t xml:space="preserve">w godz. </w:t>
      </w:r>
      <w:r w:rsidR="00716019">
        <w:rPr>
          <w:rFonts w:ascii="Garamond" w:hAnsi="Garamond" w:cs="Calibri"/>
          <w:b w:val="0"/>
          <w:bCs w:val="0"/>
          <w:color w:val="000000" w:themeColor="text1"/>
          <w:sz w:val="22"/>
          <w:szCs w:val="22"/>
        </w:rPr>
        <w:t>o</w:t>
      </w:r>
      <w:r w:rsidRPr="003A6330">
        <w:rPr>
          <w:rFonts w:ascii="Garamond" w:hAnsi="Garamond" w:cs="Calibri"/>
          <w:b w:val="0"/>
          <w:bCs w:val="0"/>
          <w:color w:val="000000" w:themeColor="text1"/>
          <w:sz w:val="22"/>
          <w:szCs w:val="22"/>
        </w:rPr>
        <w:t>d</w:t>
      </w:r>
      <w:r w:rsidR="00C86148" w:rsidRPr="003A6330">
        <w:rPr>
          <w:rFonts w:ascii="Garamond" w:hAnsi="Garamond" w:cs="Calibri"/>
          <w:b w:val="0"/>
          <w:bCs w:val="0"/>
          <w:color w:val="000000" w:themeColor="text1"/>
          <w:sz w:val="22"/>
          <w:szCs w:val="22"/>
        </w:rPr>
        <w:t xml:space="preserve"> </w:t>
      </w:r>
      <w:r w:rsidRPr="003A6330">
        <w:rPr>
          <w:rFonts w:ascii="Garamond" w:hAnsi="Garamond" w:cs="Calibri"/>
          <w:b w:val="0"/>
          <w:bCs w:val="0"/>
          <w:color w:val="000000" w:themeColor="text1"/>
          <w:sz w:val="22"/>
          <w:szCs w:val="22"/>
        </w:rPr>
        <w:t xml:space="preserve">8.00 do 14.00, po uzgodnieniu telefonicznym pod numerem: </w:t>
      </w:r>
      <w:r w:rsidR="00656C06">
        <w:rPr>
          <w:rFonts w:ascii="Garamond" w:hAnsi="Garamond" w:cs="Calibri"/>
          <w:b w:val="0"/>
          <w:bCs w:val="0"/>
          <w:color w:val="000000" w:themeColor="text1"/>
          <w:sz w:val="22"/>
          <w:szCs w:val="22"/>
        </w:rPr>
        <w:t>604617510,</w:t>
      </w:r>
      <w:r w:rsidR="00656C06" w:rsidRPr="00656C06">
        <w:rPr>
          <w:rFonts w:ascii="Garamond" w:hAnsi="Garamond" w:cs="Calibri"/>
          <w:b w:val="0"/>
          <w:bCs w:val="0"/>
          <w:color w:val="000000" w:themeColor="text1"/>
          <w:sz w:val="22"/>
          <w:szCs w:val="22"/>
        </w:rPr>
        <w:t xml:space="preserve"> </w:t>
      </w:r>
      <w:r w:rsidR="00C86148" w:rsidRPr="00656C06">
        <w:rPr>
          <w:rFonts w:ascii="Garamond" w:eastAsiaTheme="minorHAnsi" w:hAnsi="Garamond" w:cstheme="minorBidi"/>
          <w:b w:val="0"/>
          <w:bCs w:val="0"/>
          <w:sz w:val="22"/>
          <w:szCs w:val="22"/>
          <w:lang w:eastAsia="en-US"/>
        </w:rPr>
        <w:t>660449274</w:t>
      </w:r>
      <w:r w:rsidR="00C86148" w:rsidRPr="003A6330">
        <w:rPr>
          <w:rFonts w:ascii="Garamond" w:eastAsiaTheme="minorHAnsi" w:hAnsi="Garamond" w:cstheme="minorBidi"/>
          <w:sz w:val="22"/>
          <w:szCs w:val="22"/>
          <w:lang w:eastAsia="en-US"/>
        </w:rPr>
        <w:t>.</w:t>
      </w:r>
    </w:p>
    <w:p w14:paraId="3D083713" w14:textId="77777777" w:rsidR="00C86148" w:rsidRDefault="00C86148" w:rsidP="00C86148">
      <w:pPr>
        <w:spacing w:after="0"/>
        <w:rPr>
          <w:rFonts w:ascii="Garamond" w:hAnsi="Garamond" w:cs="Calibri"/>
          <w:b/>
          <w:bCs/>
        </w:rPr>
      </w:pPr>
      <w:r w:rsidRPr="003A6330">
        <w:rPr>
          <w:rFonts w:ascii="Garamond" w:hAnsi="Garamond" w:cs="Calibri"/>
          <w:b/>
          <w:bCs/>
        </w:rPr>
        <w:t>SPECYFIKACJA:</w:t>
      </w:r>
    </w:p>
    <w:p w14:paraId="2AA317DE" w14:textId="0CD172B3" w:rsidR="00A65E1C" w:rsidRPr="003A6330" w:rsidRDefault="00A65E1C" w:rsidP="00C86148">
      <w:pPr>
        <w:spacing w:after="0"/>
        <w:rPr>
          <w:rFonts w:ascii="Garamond" w:hAnsi="Garamond" w:cs="Calibri"/>
          <w:b/>
          <w:bCs/>
        </w:rPr>
      </w:pPr>
      <w:r>
        <w:rPr>
          <w:rFonts w:ascii="Garamond" w:hAnsi="Garamond" w:cs="Calibri"/>
          <w:b/>
          <w:bCs/>
        </w:rPr>
        <w:t xml:space="preserve">Samochód osobowy </w:t>
      </w:r>
      <w:r w:rsidR="00656C06">
        <w:rPr>
          <w:rFonts w:ascii="Garamond" w:hAnsi="Garamond" w:cs="Calibri"/>
          <w:b/>
          <w:bCs/>
        </w:rPr>
        <w:t>Skoda Superb III Sportline</w:t>
      </w:r>
      <w:r>
        <w:rPr>
          <w:rFonts w:ascii="Garamond" w:hAnsi="Garamond" w:cs="Calibri"/>
          <w:b/>
          <w:bCs/>
        </w:rPr>
        <w:t xml:space="preserve"> </w:t>
      </w:r>
    </w:p>
    <w:p w14:paraId="595C8106" w14:textId="77777777" w:rsidR="00656C06" w:rsidRPr="00656C06" w:rsidRDefault="00656C06" w:rsidP="00656C06">
      <w:pPr>
        <w:spacing w:after="0"/>
        <w:rPr>
          <w:rFonts w:ascii="Garamond" w:hAnsi="Garamond" w:cs="Calibri"/>
        </w:rPr>
      </w:pPr>
      <w:r w:rsidRPr="00656C06">
        <w:rPr>
          <w:rFonts w:ascii="Garamond" w:hAnsi="Garamond" w:cs="Calibri"/>
        </w:rPr>
        <w:t>Rok produkcji:  2022</w:t>
      </w:r>
    </w:p>
    <w:p w14:paraId="4CCEA27D" w14:textId="220A55D7" w:rsidR="00656C06" w:rsidRPr="00656C06" w:rsidRDefault="00656C06" w:rsidP="00656C06">
      <w:pPr>
        <w:spacing w:after="0"/>
        <w:rPr>
          <w:rFonts w:ascii="Garamond" w:hAnsi="Garamond" w:cs="Calibri"/>
        </w:rPr>
      </w:pPr>
      <w:r w:rsidRPr="00656C06">
        <w:rPr>
          <w:rFonts w:ascii="Garamond" w:hAnsi="Garamond" w:cs="Calibri"/>
        </w:rPr>
        <w:t xml:space="preserve">Przebieg: </w:t>
      </w:r>
      <w:r w:rsidR="00036C27" w:rsidRPr="00036C27">
        <w:rPr>
          <w:rFonts w:ascii="Garamond" w:hAnsi="Garamond" w:cs="Calibri"/>
        </w:rPr>
        <w:t>136 343</w:t>
      </w:r>
      <w:r w:rsidRPr="00036C27">
        <w:rPr>
          <w:rFonts w:ascii="Garamond" w:hAnsi="Garamond" w:cs="Calibri"/>
        </w:rPr>
        <w:t xml:space="preserve"> </w:t>
      </w:r>
      <w:r w:rsidRPr="00656C06">
        <w:rPr>
          <w:rFonts w:ascii="Garamond" w:hAnsi="Garamond" w:cs="Calibri"/>
        </w:rPr>
        <w:t>km</w:t>
      </w:r>
    </w:p>
    <w:p w14:paraId="2E3C710D" w14:textId="77777777" w:rsidR="00656C06" w:rsidRPr="00656C06" w:rsidRDefault="00656C06" w:rsidP="00656C06">
      <w:pPr>
        <w:spacing w:after="0"/>
        <w:rPr>
          <w:rFonts w:ascii="Garamond" w:hAnsi="Garamond" w:cs="Calibri"/>
        </w:rPr>
      </w:pPr>
      <w:r w:rsidRPr="00656C06">
        <w:rPr>
          <w:rFonts w:ascii="Garamond" w:hAnsi="Garamond" w:cs="Calibri"/>
        </w:rPr>
        <w:t>VIN: TMBCR7NP4N7029100</w:t>
      </w:r>
    </w:p>
    <w:p w14:paraId="5FC9B8D1" w14:textId="04C602EC" w:rsidR="00656C06" w:rsidRPr="00656C06" w:rsidRDefault="00656C06" w:rsidP="00656C06">
      <w:pPr>
        <w:spacing w:after="0"/>
        <w:rPr>
          <w:rFonts w:ascii="Garamond" w:hAnsi="Garamond" w:cs="Calibri"/>
        </w:rPr>
      </w:pPr>
      <w:r w:rsidRPr="00656C06">
        <w:rPr>
          <w:rFonts w:ascii="Garamond" w:hAnsi="Garamond" w:cs="Calibri"/>
        </w:rPr>
        <w:t>Pierwsza rejestracja: 21.02.2022</w:t>
      </w:r>
      <w:r w:rsidR="00036C27">
        <w:rPr>
          <w:rFonts w:ascii="Garamond" w:hAnsi="Garamond" w:cs="Calibri"/>
        </w:rPr>
        <w:t xml:space="preserve"> r.</w:t>
      </w:r>
    </w:p>
    <w:p w14:paraId="58C41380" w14:textId="77777777" w:rsidR="00656C06" w:rsidRPr="00656C06" w:rsidRDefault="00656C06" w:rsidP="00656C06">
      <w:pPr>
        <w:spacing w:after="0"/>
        <w:rPr>
          <w:rFonts w:ascii="Garamond" w:hAnsi="Garamond" w:cs="Calibri"/>
        </w:rPr>
      </w:pPr>
      <w:r w:rsidRPr="00656C06">
        <w:rPr>
          <w:rFonts w:ascii="Garamond" w:hAnsi="Garamond" w:cs="Calibri"/>
        </w:rPr>
        <w:t>Silnik: 2.0 TDI 147 kW  (1968 cm</w:t>
      </w:r>
      <w:r w:rsidRPr="00656C06">
        <w:rPr>
          <w:rFonts w:ascii="Garamond" w:hAnsi="Garamond" w:cs="Calibri"/>
          <w:vertAlign w:val="superscript"/>
        </w:rPr>
        <w:t>3</w:t>
      </w:r>
      <w:r w:rsidRPr="00656C06">
        <w:rPr>
          <w:rFonts w:ascii="Garamond" w:hAnsi="Garamond" w:cs="Calibri"/>
        </w:rPr>
        <w:t>)</w:t>
      </w:r>
    </w:p>
    <w:p w14:paraId="752CECB7" w14:textId="77777777" w:rsidR="00656C06" w:rsidRPr="00656C06" w:rsidRDefault="00656C06" w:rsidP="00656C06">
      <w:pPr>
        <w:spacing w:after="0"/>
        <w:rPr>
          <w:rFonts w:ascii="Garamond" w:hAnsi="Garamond" w:cs="Calibri"/>
        </w:rPr>
      </w:pPr>
      <w:r w:rsidRPr="00656C06">
        <w:rPr>
          <w:rFonts w:ascii="Garamond" w:hAnsi="Garamond" w:cs="Calibri"/>
        </w:rPr>
        <w:t>Skrzynia biegów:  7- biegowa automatyczna DSG</w:t>
      </w:r>
    </w:p>
    <w:p w14:paraId="578212CD" w14:textId="77777777" w:rsidR="00656C06" w:rsidRPr="00656C06" w:rsidRDefault="00656C06" w:rsidP="00656C06">
      <w:pPr>
        <w:spacing w:after="0"/>
        <w:rPr>
          <w:rFonts w:ascii="Garamond" w:hAnsi="Garamond" w:cs="Calibri"/>
        </w:rPr>
      </w:pPr>
      <w:r w:rsidRPr="00656C06">
        <w:rPr>
          <w:rFonts w:ascii="Garamond" w:hAnsi="Garamond" w:cs="Calibri"/>
        </w:rPr>
        <w:t>Kolor: Czerń Magic Metalizowany</w:t>
      </w:r>
    </w:p>
    <w:p w14:paraId="34183916" w14:textId="77777777" w:rsidR="00656C06" w:rsidRPr="00656C06" w:rsidRDefault="00656C06" w:rsidP="00656C06">
      <w:pPr>
        <w:spacing w:after="0"/>
        <w:rPr>
          <w:rFonts w:ascii="Garamond" w:hAnsi="Garamond" w:cs="Calibri"/>
        </w:rPr>
      </w:pPr>
      <w:r w:rsidRPr="00656C06">
        <w:rPr>
          <w:rFonts w:ascii="Garamond" w:hAnsi="Garamond" w:cs="Calibri"/>
        </w:rPr>
        <w:t>Nr rejestracyjny: TK 332AV</w:t>
      </w:r>
    </w:p>
    <w:p w14:paraId="2052C913" w14:textId="77777777" w:rsidR="00656C06" w:rsidRPr="00656C06" w:rsidRDefault="00656C06" w:rsidP="00656C06">
      <w:pPr>
        <w:spacing w:after="0"/>
        <w:rPr>
          <w:rFonts w:ascii="Garamond" w:hAnsi="Garamond" w:cs="Calibri"/>
        </w:rPr>
      </w:pPr>
      <w:r w:rsidRPr="00656C06">
        <w:rPr>
          <w:rFonts w:ascii="Garamond" w:hAnsi="Garamond" w:cs="Calibri"/>
        </w:rPr>
        <w:t>Napęd: 4x4</w:t>
      </w:r>
    </w:p>
    <w:p w14:paraId="5F2FEEE9" w14:textId="77777777" w:rsidR="004D5DEA" w:rsidRDefault="004D5DEA" w:rsidP="00C86148">
      <w:pPr>
        <w:spacing w:after="0"/>
        <w:rPr>
          <w:rFonts w:ascii="Garamond" w:hAnsi="Garamond" w:cs="Calibri"/>
          <w:b/>
          <w:bCs/>
        </w:rPr>
      </w:pPr>
    </w:p>
    <w:p w14:paraId="446843D5" w14:textId="42E4D0ED" w:rsidR="00C86148" w:rsidRPr="003A6330" w:rsidRDefault="00C86148" w:rsidP="00C86148">
      <w:pPr>
        <w:spacing w:after="0"/>
        <w:rPr>
          <w:rFonts w:ascii="Garamond" w:hAnsi="Garamond" w:cs="Calibri"/>
          <w:b/>
          <w:bCs/>
        </w:rPr>
      </w:pPr>
      <w:r w:rsidRPr="003A6330">
        <w:rPr>
          <w:rFonts w:ascii="Garamond" w:hAnsi="Garamond" w:cs="Calibri"/>
          <w:b/>
          <w:bCs/>
        </w:rPr>
        <w:t>OPIS:</w:t>
      </w:r>
    </w:p>
    <w:p w14:paraId="3ECA4B66" w14:textId="77777777" w:rsidR="00656C06" w:rsidRPr="00656C06" w:rsidRDefault="00656C06" w:rsidP="00656C06">
      <w:pPr>
        <w:spacing w:after="0"/>
        <w:rPr>
          <w:rFonts w:ascii="Garamond" w:hAnsi="Garamond" w:cs="Calibri"/>
        </w:rPr>
      </w:pPr>
      <w:r w:rsidRPr="00656C06">
        <w:rPr>
          <w:rFonts w:ascii="Garamond" w:hAnsi="Garamond" w:cs="Calibri"/>
        </w:rPr>
        <w:t>Wersja Sportline z dodatkowymi pakietami wyposażenia:</w:t>
      </w:r>
    </w:p>
    <w:p w14:paraId="71BB571A" w14:textId="77777777" w:rsidR="00656C06" w:rsidRPr="00656C06" w:rsidRDefault="00656C06" w:rsidP="00656C06">
      <w:pPr>
        <w:spacing w:after="0"/>
        <w:rPr>
          <w:rFonts w:ascii="Garamond" w:hAnsi="Garamond" w:cs="Calibri"/>
        </w:rPr>
      </w:pPr>
      <w:r w:rsidRPr="00656C06">
        <w:rPr>
          <w:rFonts w:ascii="Garamond" w:hAnsi="Garamond" w:cs="Calibri"/>
        </w:rPr>
        <w:t>- Pakiet Comfort (podgrzewana przednia szyba, kierownica, kamera cofania)</w:t>
      </w:r>
    </w:p>
    <w:p w14:paraId="3B09727D" w14:textId="77777777" w:rsidR="00656C06" w:rsidRPr="00656C06" w:rsidRDefault="00656C06" w:rsidP="00656C06">
      <w:pPr>
        <w:spacing w:after="0"/>
        <w:rPr>
          <w:rFonts w:ascii="Garamond" w:hAnsi="Garamond" w:cs="Calibri"/>
        </w:rPr>
      </w:pPr>
      <w:r w:rsidRPr="00656C06">
        <w:rPr>
          <w:rFonts w:ascii="Garamond" w:hAnsi="Garamond" w:cs="Calibri"/>
        </w:rPr>
        <w:t>- Pakiet Kessy Full (bezkluczykowy system obsługi samochodu z alarmem)</w:t>
      </w:r>
    </w:p>
    <w:p w14:paraId="7479EA91" w14:textId="77777777" w:rsidR="00656C06" w:rsidRPr="00656C06" w:rsidRDefault="00656C06" w:rsidP="00656C06">
      <w:pPr>
        <w:spacing w:after="0"/>
        <w:rPr>
          <w:rFonts w:ascii="Garamond" w:hAnsi="Garamond" w:cs="Calibri"/>
        </w:rPr>
      </w:pPr>
      <w:r w:rsidRPr="00656C06">
        <w:rPr>
          <w:rFonts w:ascii="Garamond" w:hAnsi="Garamond" w:cs="Calibri"/>
        </w:rPr>
        <w:t>- Zawieszenie adaptacyjne</w:t>
      </w:r>
    </w:p>
    <w:p w14:paraId="0428AF9F" w14:textId="77777777" w:rsidR="00656C06" w:rsidRPr="00656C06" w:rsidRDefault="00656C06" w:rsidP="00656C06">
      <w:pPr>
        <w:spacing w:after="0"/>
        <w:rPr>
          <w:rFonts w:ascii="Garamond" w:hAnsi="Garamond" w:cs="Calibri"/>
        </w:rPr>
      </w:pPr>
      <w:r w:rsidRPr="00656C06">
        <w:rPr>
          <w:rFonts w:ascii="Garamond" w:hAnsi="Garamond" w:cs="Calibri"/>
        </w:rPr>
        <w:t>- Sound System Canton ( 12 głośników, moc 610 W)</w:t>
      </w:r>
    </w:p>
    <w:p w14:paraId="27E60C74" w14:textId="77777777" w:rsidR="00656C06" w:rsidRPr="00656C06" w:rsidRDefault="00656C06" w:rsidP="00656C06">
      <w:pPr>
        <w:spacing w:after="0"/>
        <w:rPr>
          <w:rFonts w:ascii="Garamond" w:hAnsi="Garamond" w:cs="Calibri"/>
        </w:rPr>
      </w:pPr>
      <w:r w:rsidRPr="00656C06">
        <w:rPr>
          <w:rFonts w:ascii="Garamond" w:hAnsi="Garamond" w:cs="Calibri"/>
        </w:rPr>
        <w:t>Pierwszy właściciel</w:t>
      </w:r>
    </w:p>
    <w:p w14:paraId="3F787FA1" w14:textId="5E94581B" w:rsidR="00656C06" w:rsidRPr="00656C06" w:rsidRDefault="00656C06" w:rsidP="00656C06">
      <w:pPr>
        <w:spacing w:after="0"/>
        <w:rPr>
          <w:rFonts w:ascii="Garamond" w:hAnsi="Garamond" w:cs="Calibri"/>
        </w:rPr>
      </w:pPr>
      <w:r w:rsidRPr="00656C06">
        <w:rPr>
          <w:rFonts w:ascii="Garamond" w:hAnsi="Garamond" w:cs="Calibri"/>
        </w:rPr>
        <w:t>Serwisowany w ASO, ostatni przegląd 08.09.2025 r. przy stanie licznika 119</w:t>
      </w:r>
      <w:r>
        <w:rPr>
          <w:rFonts w:ascii="Garamond" w:hAnsi="Garamond" w:cs="Calibri"/>
        </w:rPr>
        <w:t> </w:t>
      </w:r>
      <w:r w:rsidRPr="00656C06">
        <w:rPr>
          <w:rFonts w:ascii="Garamond" w:hAnsi="Garamond" w:cs="Calibri"/>
        </w:rPr>
        <w:t>287</w:t>
      </w:r>
      <w:r>
        <w:rPr>
          <w:rFonts w:ascii="Garamond" w:hAnsi="Garamond" w:cs="Calibri"/>
        </w:rPr>
        <w:t xml:space="preserve"> </w:t>
      </w:r>
      <w:r w:rsidRPr="00656C06">
        <w:rPr>
          <w:rFonts w:ascii="Garamond" w:hAnsi="Garamond" w:cs="Calibri"/>
        </w:rPr>
        <w:t>km</w:t>
      </w:r>
    </w:p>
    <w:p w14:paraId="0CC513E4" w14:textId="77777777" w:rsidR="00656C06" w:rsidRPr="00656C06" w:rsidRDefault="00656C06" w:rsidP="00656C06">
      <w:pPr>
        <w:spacing w:after="0"/>
        <w:rPr>
          <w:rFonts w:ascii="Garamond" w:hAnsi="Garamond" w:cs="Calibri"/>
        </w:rPr>
      </w:pPr>
      <w:r w:rsidRPr="00656C06">
        <w:rPr>
          <w:rFonts w:ascii="Garamond" w:hAnsi="Garamond" w:cs="Calibri"/>
        </w:rPr>
        <w:t>Komplet kluczyków</w:t>
      </w:r>
    </w:p>
    <w:p w14:paraId="7F98C17B" w14:textId="7C5EE1A1" w:rsidR="00656C06" w:rsidRPr="00656C06" w:rsidRDefault="00656C06" w:rsidP="00656C06">
      <w:pPr>
        <w:spacing w:after="0"/>
        <w:rPr>
          <w:rFonts w:ascii="Garamond" w:hAnsi="Garamond" w:cs="Calibri"/>
        </w:rPr>
      </w:pPr>
      <w:r w:rsidRPr="00656C06">
        <w:rPr>
          <w:rFonts w:ascii="Garamond" w:hAnsi="Garamond" w:cs="Calibri"/>
        </w:rPr>
        <w:t xml:space="preserve">Przegląd ważny do </w:t>
      </w:r>
      <w:r w:rsidR="00036C27" w:rsidRPr="00036C27">
        <w:rPr>
          <w:rFonts w:ascii="Garamond" w:hAnsi="Garamond" w:cs="Calibri"/>
        </w:rPr>
        <w:t>17</w:t>
      </w:r>
      <w:r w:rsidRPr="00036C27">
        <w:rPr>
          <w:rFonts w:ascii="Garamond" w:hAnsi="Garamond" w:cs="Calibri"/>
        </w:rPr>
        <w:t>.</w:t>
      </w:r>
      <w:r w:rsidR="00036C27" w:rsidRPr="00036C27">
        <w:rPr>
          <w:rFonts w:ascii="Garamond" w:hAnsi="Garamond" w:cs="Calibri"/>
        </w:rPr>
        <w:t>02</w:t>
      </w:r>
      <w:r w:rsidRPr="00036C27">
        <w:rPr>
          <w:rFonts w:ascii="Garamond" w:hAnsi="Garamond" w:cs="Calibri"/>
        </w:rPr>
        <w:t>.202</w:t>
      </w:r>
      <w:r w:rsidR="00036C27" w:rsidRPr="00036C27">
        <w:rPr>
          <w:rFonts w:ascii="Garamond" w:hAnsi="Garamond" w:cs="Calibri"/>
        </w:rPr>
        <w:t>7 r.</w:t>
      </w:r>
    </w:p>
    <w:p w14:paraId="2243799B" w14:textId="44DBFB75" w:rsidR="00656C06" w:rsidRPr="00656C06" w:rsidRDefault="00656C06" w:rsidP="00656C06">
      <w:pPr>
        <w:spacing w:after="0"/>
        <w:rPr>
          <w:rFonts w:ascii="Garamond" w:hAnsi="Garamond" w:cs="Calibri"/>
        </w:rPr>
      </w:pPr>
      <w:r w:rsidRPr="00656C06">
        <w:rPr>
          <w:rFonts w:ascii="Garamond" w:hAnsi="Garamond" w:cs="Calibri"/>
        </w:rPr>
        <w:t>Ubezpieczenie 20.02.2027</w:t>
      </w:r>
      <w:r>
        <w:rPr>
          <w:rFonts w:ascii="Garamond" w:hAnsi="Garamond" w:cs="Calibri"/>
        </w:rPr>
        <w:t xml:space="preserve"> r.</w:t>
      </w:r>
    </w:p>
    <w:p w14:paraId="7E6A99FA" w14:textId="77777777" w:rsidR="00656C06" w:rsidRDefault="00656C06" w:rsidP="00656C06">
      <w:pPr>
        <w:spacing w:after="0"/>
        <w:rPr>
          <w:rFonts w:ascii="Calibri" w:hAnsi="Calibri" w:cs="Calibri"/>
        </w:rPr>
      </w:pPr>
    </w:p>
    <w:p w14:paraId="34F0D434" w14:textId="3024249C" w:rsidR="00C86148" w:rsidRPr="003A6330" w:rsidRDefault="00C86148" w:rsidP="00C86148">
      <w:pPr>
        <w:pStyle w:val="Nagwek3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rFonts w:ascii="Garamond" w:hAnsi="Garamond" w:cs="Calibri"/>
          <w:color w:val="000000" w:themeColor="text1"/>
          <w:sz w:val="22"/>
          <w:szCs w:val="22"/>
        </w:rPr>
      </w:pPr>
      <w:r w:rsidRPr="003A6330">
        <w:rPr>
          <w:rFonts w:ascii="Garamond" w:hAnsi="Garamond" w:cs="Calibri"/>
          <w:color w:val="000000" w:themeColor="text1"/>
          <w:sz w:val="22"/>
          <w:szCs w:val="22"/>
        </w:rPr>
        <w:t>CENA WYWOŁAWCZA ORAZ WADIUM</w:t>
      </w:r>
    </w:p>
    <w:p w14:paraId="2B926F07" w14:textId="0FCC39A1" w:rsidR="00C86148" w:rsidRPr="003A6330" w:rsidRDefault="00C86148" w:rsidP="004D5DEA">
      <w:pPr>
        <w:pStyle w:val="Nagwek3"/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 w:cs="Calibri"/>
          <w:b w:val="0"/>
          <w:bCs w:val="0"/>
          <w:color w:val="000000" w:themeColor="text1"/>
          <w:sz w:val="22"/>
          <w:szCs w:val="22"/>
        </w:rPr>
      </w:pPr>
      <w:r w:rsidRPr="003A6330">
        <w:rPr>
          <w:rFonts w:ascii="Garamond" w:hAnsi="Garamond" w:cs="Calibri"/>
          <w:sz w:val="22"/>
          <w:szCs w:val="22"/>
        </w:rPr>
        <w:t xml:space="preserve">Cena wywoławcza: </w:t>
      </w:r>
      <w:r w:rsidR="00036C27" w:rsidRPr="00036C27">
        <w:rPr>
          <w:rFonts w:ascii="Garamond" w:hAnsi="Garamond" w:cs="Calibri"/>
          <w:sz w:val="22"/>
          <w:szCs w:val="22"/>
        </w:rPr>
        <w:t>100 100</w:t>
      </w:r>
      <w:r w:rsidRPr="00036C27">
        <w:rPr>
          <w:rFonts w:ascii="Garamond" w:hAnsi="Garamond" w:cs="Calibri"/>
          <w:sz w:val="22"/>
          <w:szCs w:val="22"/>
        </w:rPr>
        <w:t xml:space="preserve"> zł brutto</w:t>
      </w:r>
      <w:r w:rsidRPr="00036C27">
        <w:rPr>
          <w:rFonts w:ascii="Garamond" w:hAnsi="Garamond" w:cs="Calibri"/>
          <w:b w:val="0"/>
          <w:bCs w:val="0"/>
          <w:sz w:val="22"/>
          <w:szCs w:val="22"/>
        </w:rPr>
        <w:t xml:space="preserve"> (słownie: </w:t>
      </w:r>
      <w:r w:rsidR="00036C27" w:rsidRPr="00036C27">
        <w:rPr>
          <w:rFonts w:ascii="Garamond" w:hAnsi="Garamond" w:cs="Calibri"/>
          <w:b w:val="0"/>
          <w:bCs w:val="0"/>
          <w:sz w:val="22"/>
          <w:szCs w:val="22"/>
        </w:rPr>
        <w:t>sto tysięcy sto</w:t>
      </w:r>
      <w:r w:rsidRPr="00036C27">
        <w:rPr>
          <w:rFonts w:ascii="Garamond" w:hAnsi="Garamond" w:cs="Calibri"/>
          <w:b w:val="0"/>
          <w:bCs w:val="0"/>
          <w:sz w:val="22"/>
          <w:szCs w:val="22"/>
        </w:rPr>
        <w:t xml:space="preserve"> złotych brutto).</w:t>
      </w:r>
    </w:p>
    <w:p w14:paraId="36099AE1" w14:textId="1CC377B9" w:rsidR="00C86148" w:rsidRPr="003A6330" w:rsidRDefault="00C86148" w:rsidP="004D5DEA">
      <w:pPr>
        <w:pStyle w:val="Nagwek3"/>
        <w:shd w:val="clear" w:color="auto" w:fill="FFFFFF"/>
        <w:spacing w:before="0" w:beforeAutospacing="0" w:after="0" w:afterAutospacing="0" w:line="276" w:lineRule="auto"/>
        <w:ind w:left="-10"/>
        <w:jc w:val="both"/>
        <w:rPr>
          <w:rFonts w:ascii="Garamond" w:hAnsi="Garamond" w:cs="Calibri"/>
          <w:b w:val="0"/>
          <w:bCs w:val="0"/>
          <w:color w:val="000000" w:themeColor="text1"/>
          <w:sz w:val="22"/>
          <w:szCs w:val="22"/>
        </w:rPr>
      </w:pPr>
      <w:r w:rsidRPr="003A6330">
        <w:rPr>
          <w:rFonts w:ascii="Garamond" w:hAnsi="Garamond" w:cs="Calibri"/>
          <w:color w:val="000000" w:themeColor="text1"/>
          <w:sz w:val="22"/>
          <w:szCs w:val="22"/>
        </w:rPr>
        <w:t xml:space="preserve">Warunkiem przystąpienia do przetargu jest wniesienie przez oferenta wadium w wysokości </w:t>
      </w:r>
      <w:r w:rsidR="00036C27" w:rsidRPr="00036C27">
        <w:rPr>
          <w:rFonts w:ascii="Garamond" w:hAnsi="Garamond" w:cs="Calibri"/>
          <w:sz w:val="22"/>
          <w:szCs w:val="22"/>
        </w:rPr>
        <w:t>10 010</w:t>
      </w:r>
      <w:r w:rsidRPr="00036C27">
        <w:rPr>
          <w:rFonts w:ascii="Garamond" w:hAnsi="Garamond" w:cs="Calibri"/>
          <w:sz w:val="22"/>
          <w:szCs w:val="22"/>
        </w:rPr>
        <w:t xml:space="preserve"> zł</w:t>
      </w:r>
      <w:r w:rsidRPr="00036C27">
        <w:rPr>
          <w:rFonts w:ascii="Garamond" w:hAnsi="Garamond" w:cs="Calibri"/>
          <w:b w:val="0"/>
          <w:bCs w:val="0"/>
          <w:sz w:val="22"/>
          <w:szCs w:val="22"/>
        </w:rPr>
        <w:t>,</w:t>
      </w:r>
    </w:p>
    <w:p w14:paraId="33AFA57F" w14:textId="5A2194B8" w:rsidR="003747D1" w:rsidRPr="003A6330" w:rsidRDefault="00C86148" w:rsidP="004D5DEA">
      <w:pPr>
        <w:pStyle w:val="Nagwek3"/>
        <w:shd w:val="clear" w:color="auto" w:fill="FFFFFF"/>
        <w:spacing w:before="0" w:beforeAutospacing="0" w:after="0" w:afterAutospacing="0" w:line="276" w:lineRule="auto"/>
        <w:ind w:left="-10"/>
        <w:jc w:val="both"/>
        <w:rPr>
          <w:rFonts w:ascii="Garamond" w:hAnsi="Garamond" w:cs="Calibri"/>
          <w:b w:val="0"/>
          <w:bCs w:val="0"/>
          <w:color w:val="000000" w:themeColor="text1"/>
          <w:sz w:val="22"/>
          <w:szCs w:val="22"/>
        </w:rPr>
      </w:pPr>
      <w:r w:rsidRPr="003A6330">
        <w:rPr>
          <w:rFonts w:ascii="Garamond" w:hAnsi="Garamond" w:cs="Calibri"/>
          <w:b w:val="0"/>
          <w:bCs w:val="0"/>
          <w:color w:val="000000" w:themeColor="text1"/>
          <w:sz w:val="22"/>
          <w:szCs w:val="22"/>
        </w:rPr>
        <w:t xml:space="preserve">(10% ceny wywoławczej) w terminie </w:t>
      </w:r>
      <w:r w:rsidRPr="0027609A">
        <w:rPr>
          <w:rFonts w:ascii="Garamond" w:hAnsi="Garamond" w:cs="Calibri"/>
          <w:b w:val="0"/>
          <w:bCs w:val="0"/>
          <w:sz w:val="22"/>
          <w:szCs w:val="22"/>
        </w:rPr>
        <w:t xml:space="preserve">do </w:t>
      </w:r>
      <w:r w:rsidR="00375F53">
        <w:rPr>
          <w:rFonts w:ascii="Garamond" w:hAnsi="Garamond" w:cs="Calibri"/>
          <w:b w:val="0"/>
          <w:bCs w:val="0"/>
          <w:sz w:val="22"/>
          <w:szCs w:val="22"/>
        </w:rPr>
        <w:t>1</w:t>
      </w:r>
      <w:r w:rsidR="00656C06" w:rsidRPr="0027609A">
        <w:rPr>
          <w:rFonts w:ascii="Garamond" w:hAnsi="Garamond" w:cs="Calibri"/>
          <w:b w:val="0"/>
          <w:bCs w:val="0"/>
          <w:sz w:val="22"/>
          <w:szCs w:val="22"/>
        </w:rPr>
        <w:t>2</w:t>
      </w:r>
      <w:r w:rsidR="00716019" w:rsidRPr="0027609A">
        <w:rPr>
          <w:rFonts w:ascii="Garamond" w:hAnsi="Garamond" w:cs="Calibri"/>
          <w:b w:val="0"/>
          <w:bCs w:val="0"/>
          <w:sz w:val="22"/>
          <w:szCs w:val="22"/>
        </w:rPr>
        <w:t xml:space="preserve"> </w:t>
      </w:r>
      <w:r w:rsidR="00375F53">
        <w:rPr>
          <w:rFonts w:ascii="Garamond" w:hAnsi="Garamond" w:cs="Calibri"/>
          <w:b w:val="0"/>
          <w:bCs w:val="0"/>
          <w:sz w:val="22"/>
          <w:szCs w:val="22"/>
        </w:rPr>
        <w:t>czerwca</w:t>
      </w:r>
      <w:r w:rsidRPr="0027609A">
        <w:rPr>
          <w:rFonts w:ascii="Garamond" w:hAnsi="Garamond" w:cs="Calibri"/>
          <w:b w:val="0"/>
          <w:bCs w:val="0"/>
          <w:sz w:val="22"/>
          <w:szCs w:val="22"/>
        </w:rPr>
        <w:t xml:space="preserve"> 202</w:t>
      </w:r>
      <w:r w:rsidR="00656C06" w:rsidRPr="0027609A">
        <w:rPr>
          <w:rFonts w:ascii="Garamond" w:hAnsi="Garamond" w:cs="Calibri"/>
          <w:b w:val="0"/>
          <w:bCs w:val="0"/>
          <w:sz w:val="22"/>
          <w:szCs w:val="22"/>
        </w:rPr>
        <w:t>6</w:t>
      </w:r>
      <w:r w:rsidRPr="0027609A">
        <w:rPr>
          <w:rFonts w:ascii="Garamond" w:hAnsi="Garamond" w:cs="Calibri"/>
          <w:b w:val="0"/>
          <w:bCs w:val="0"/>
          <w:sz w:val="22"/>
          <w:szCs w:val="22"/>
        </w:rPr>
        <w:t xml:space="preserve"> r. </w:t>
      </w:r>
      <w:r w:rsidRPr="003A6330">
        <w:rPr>
          <w:rFonts w:ascii="Garamond" w:hAnsi="Garamond" w:cs="Calibri"/>
          <w:b w:val="0"/>
          <w:bCs w:val="0"/>
          <w:color w:val="000000" w:themeColor="text1"/>
          <w:sz w:val="22"/>
          <w:szCs w:val="22"/>
        </w:rPr>
        <w:t xml:space="preserve">na rachunek bankowy Spółki: </w:t>
      </w:r>
      <w:r w:rsidRPr="003A6330">
        <w:rPr>
          <w:rFonts w:ascii="Garamond" w:hAnsi="Garamond" w:cs="Calibri"/>
          <w:color w:val="000000"/>
          <w:sz w:val="22"/>
          <w:szCs w:val="22"/>
        </w:rPr>
        <w:t xml:space="preserve">57 1020 2674 0000 2402 0073 7742 z opisem wadium. </w:t>
      </w:r>
      <w:r w:rsidRPr="003A6330">
        <w:rPr>
          <w:rFonts w:ascii="Garamond" w:hAnsi="Garamond" w:cs="Calibri"/>
          <w:b w:val="0"/>
          <w:bCs w:val="0"/>
          <w:color w:val="000000" w:themeColor="text1"/>
          <w:sz w:val="22"/>
          <w:szCs w:val="22"/>
        </w:rPr>
        <w:t>Potwierdzenie wpłaty wadium stanowi załącznik do oferty. Wadium uznaje się za wniesione z chwilą jego wpłynięcia na wskazany wyżej rachunek bankowy. Wadium złożone przez nabywcę zalicza się na poczet ceny. Wadia złożone przez pozostałych oferentów zostaną zwrócone w terminie 7 dni, od dnia dokonania wyboru lub odrzucenia oferty. Wadium nie podlega zwrotowi, w przypadku gdy oferent, który wygrał przetarg, uchyli się od zawarcia umowy.</w:t>
      </w:r>
    </w:p>
    <w:p w14:paraId="34B8423A" w14:textId="77777777" w:rsidR="003747D1" w:rsidRPr="003A6330" w:rsidRDefault="003747D1" w:rsidP="00C86148">
      <w:pPr>
        <w:pStyle w:val="Nagwek3"/>
        <w:shd w:val="clear" w:color="auto" w:fill="FFFFFF"/>
        <w:spacing w:before="0" w:beforeAutospacing="0" w:after="0" w:afterAutospacing="0" w:line="288" w:lineRule="atLeast"/>
        <w:jc w:val="both"/>
        <w:rPr>
          <w:rFonts w:ascii="Garamond" w:hAnsi="Garamond" w:cs="Calibri"/>
          <w:b w:val="0"/>
          <w:bCs w:val="0"/>
          <w:color w:val="000000" w:themeColor="text1"/>
          <w:sz w:val="22"/>
          <w:szCs w:val="22"/>
        </w:rPr>
      </w:pPr>
    </w:p>
    <w:p w14:paraId="5372B654" w14:textId="2D62BF02" w:rsidR="00C86148" w:rsidRPr="003A6330" w:rsidRDefault="003747D1" w:rsidP="00C86148">
      <w:pPr>
        <w:pStyle w:val="Style1"/>
        <w:widowControl/>
        <w:numPr>
          <w:ilvl w:val="0"/>
          <w:numId w:val="16"/>
        </w:numPr>
        <w:tabs>
          <w:tab w:val="left" w:leader="hyphen" w:pos="8707"/>
        </w:tabs>
        <w:spacing w:line="276" w:lineRule="auto"/>
        <w:ind w:left="284" w:hanging="284"/>
        <w:rPr>
          <w:rStyle w:val="FontStyle13"/>
          <w:rFonts w:ascii="Garamond" w:hAnsi="Garamond" w:cs="Calibri"/>
          <w:b/>
          <w:bCs/>
        </w:rPr>
      </w:pPr>
      <w:r w:rsidRPr="003A6330">
        <w:rPr>
          <w:rStyle w:val="FontStyle13"/>
          <w:rFonts w:ascii="Garamond" w:hAnsi="Garamond" w:cs="Calibri"/>
          <w:b/>
          <w:bCs/>
        </w:rPr>
        <w:t>WYMAGANIA JAKIM POWINNA ODPOWIADAĆ OFERTA</w:t>
      </w:r>
    </w:p>
    <w:p w14:paraId="096B66F2" w14:textId="6BF28F5C" w:rsidR="00C86148" w:rsidRPr="003A6330" w:rsidRDefault="00C86148" w:rsidP="00C86148">
      <w:pPr>
        <w:pStyle w:val="Style1"/>
        <w:widowControl/>
        <w:tabs>
          <w:tab w:val="left" w:leader="hyphen" w:pos="8707"/>
        </w:tabs>
        <w:spacing w:line="276" w:lineRule="auto"/>
        <w:ind w:firstLine="0"/>
        <w:rPr>
          <w:rStyle w:val="FontStyle13"/>
          <w:rFonts w:ascii="Garamond" w:hAnsi="Garamond" w:cs="Calibri"/>
        </w:rPr>
      </w:pPr>
      <w:r w:rsidRPr="003A6330">
        <w:rPr>
          <w:rStyle w:val="FontStyle13"/>
          <w:rFonts w:ascii="Garamond" w:hAnsi="Garamond" w:cs="Calibri"/>
        </w:rPr>
        <w:t>Oferta złożona w przetargu powinna zawierać:</w:t>
      </w:r>
    </w:p>
    <w:p w14:paraId="78591007" w14:textId="77777777" w:rsidR="00C86148" w:rsidRPr="003A6330" w:rsidRDefault="00C86148" w:rsidP="00C86148">
      <w:pPr>
        <w:pStyle w:val="Style6"/>
        <w:widowControl/>
        <w:numPr>
          <w:ilvl w:val="0"/>
          <w:numId w:val="19"/>
        </w:numPr>
        <w:tabs>
          <w:tab w:val="left" w:leader="hyphen" w:pos="8702"/>
        </w:tabs>
        <w:spacing w:line="276" w:lineRule="auto"/>
        <w:ind w:left="284" w:hanging="284"/>
        <w:jc w:val="left"/>
        <w:rPr>
          <w:rStyle w:val="FontStyle13"/>
          <w:rFonts w:ascii="Garamond" w:hAnsi="Garamond" w:cs="Calibri"/>
        </w:rPr>
      </w:pPr>
      <w:r w:rsidRPr="003A6330">
        <w:rPr>
          <w:rStyle w:val="FontStyle13"/>
          <w:rFonts w:ascii="Garamond" w:hAnsi="Garamond" w:cs="Calibri"/>
        </w:rPr>
        <w:t>imię, nazwisko i adres lub nazwę (firmę) i siedzibę oferenta,</w:t>
      </w:r>
    </w:p>
    <w:p w14:paraId="7D01FA77" w14:textId="77777777" w:rsidR="00546B47" w:rsidRDefault="00C86148" w:rsidP="00546B47">
      <w:pPr>
        <w:pStyle w:val="Style6"/>
        <w:widowControl/>
        <w:numPr>
          <w:ilvl w:val="0"/>
          <w:numId w:val="19"/>
        </w:numPr>
        <w:tabs>
          <w:tab w:val="left" w:leader="hyphen" w:pos="8702"/>
        </w:tabs>
        <w:spacing w:line="276" w:lineRule="auto"/>
        <w:ind w:left="284" w:hanging="284"/>
        <w:rPr>
          <w:rStyle w:val="FontStyle13"/>
          <w:rFonts w:ascii="Garamond" w:hAnsi="Garamond" w:cs="Calibri"/>
        </w:rPr>
      </w:pPr>
      <w:r w:rsidRPr="003A6330">
        <w:rPr>
          <w:rStyle w:val="FontStyle13"/>
          <w:rFonts w:ascii="Garamond" w:hAnsi="Garamond" w:cs="Calibri"/>
        </w:rPr>
        <w:t xml:space="preserve">oferowaną cenę i </w:t>
      </w:r>
      <w:r w:rsidR="003747D1" w:rsidRPr="003A6330">
        <w:rPr>
          <w:rStyle w:val="FontStyle13"/>
          <w:rFonts w:ascii="Garamond" w:hAnsi="Garamond" w:cs="Calibri"/>
        </w:rPr>
        <w:t>warunki jej zapłaty</w:t>
      </w:r>
      <w:r w:rsidR="00546B47">
        <w:rPr>
          <w:rStyle w:val="FontStyle13"/>
          <w:rFonts w:ascii="Garamond" w:hAnsi="Garamond" w:cs="Calibri"/>
        </w:rPr>
        <w:t>,</w:t>
      </w:r>
    </w:p>
    <w:p w14:paraId="277C0833" w14:textId="77777777" w:rsidR="00546B47" w:rsidRDefault="00546B47" w:rsidP="00546B47">
      <w:pPr>
        <w:pStyle w:val="Style6"/>
        <w:widowControl/>
        <w:tabs>
          <w:tab w:val="left" w:leader="hyphen" w:pos="8702"/>
        </w:tabs>
        <w:spacing w:line="276" w:lineRule="auto"/>
        <w:ind w:left="284" w:firstLine="0"/>
        <w:rPr>
          <w:rStyle w:val="FontStyle13"/>
          <w:rFonts w:ascii="Garamond" w:hAnsi="Garamond" w:cs="Calibri"/>
        </w:rPr>
      </w:pPr>
    </w:p>
    <w:p w14:paraId="48E7D27C" w14:textId="77777777" w:rsidR="00546B47" w:rsidRDefault="00546B47" w:rsidP="00546B47">
      <w:pPr>
        <w:pStyle w:val="Style6"/>
        <w:widowControl/>
        <w:tabs>
          <w:tab w:val="left" w:leader="hyphen" w:pos="8702"/>
        </w:tabs>
        <w:spacing w:line="276" w:lineRule="auto"/>
        <w:ind w:left="284" w:firstLine="0"/>
        <w:rPr>
          <w:rStyle w:val="FontStyle13"/>
          <w:rFonts w:ascii="Garamond" w:hAnsi="Garamond" w:cs="Calibri"/>
        </w:rPr>
      </w:pPr>
    </w:p>
    <w:p w14:paraId="2FE50631" w14:textId="77777777" w:rsidR="00546B47" w:rsidRDefault="00546B47" w:rsidP="00546B47">
      <w:pPr>
        <w:pStyle w:val="Style6"/>
        <w:widowControl/>
        <w:tabs>
          <w:tab w:val="left" w:leader="hyphen" w:pos="8702"/>
        </w:tabs>
        <w:spacing w:line="276" w:lineRule="auto"/>
        <w:ind w:left="284" w:firstLine="0"/>
        <w:rPr>
          <w:rStyle w:val="FontStyle13"/>
          <w:rFonts w:ascii="Garamond" w:hAnsi="Garamond" w:cs="Calibri"/>
        </w:rPr>
      </w:pPr>
    </w:p>
    <w:p w14:paraId="1AD2F5D3" w14:textId="77777777" w:rsidR="00546B47" w:rsidRDefault="00546B47" w:rsidP="00546B47">
      <w:pPr>
        <w:pStyle w:val="Style6"/>
        <w:widowControl/>
        <w:tabs>
          <w:tab w:val="left" w:leader="hyphen" w:pos="8702"/>
        </w:tabs>
        <w:spacing w:line="276" w:lineRule="auto"/>
        <w:ind w:left="284" w:firstLine="0"/>
        <w:rPr>
          <w:rStyle w:val="FontStyle13"/>
          <w:rFonts w:ascii="Garamond" w:hAnsi="Garamond" w:cs="Calibri"/>
        </w:rPr>
      </w:pPr>
    </w:p>
    <w:p w14:paraId="285DC32A" w14:textId="77777777" w:rsidR="00546B47" w:rsidRDefault="00546B47" w:rsidP="00546B47">
      <w:pPr>
        <w:pStyle w:val="Style6"/>
        <w:widowControl/>
        <w:tabs>
          <w:tab w:val="left" w:leader="hyphen" w:pos="8702"/>
        </w:tabs>
        <w:spacing w:line="276" w:lineRule="auto"/>
        <w:ind w:left="284" w:firstLine="0"/>
        <w:rPr>
          <w:rStyle w:val="FontStyle13"/>
          <w:rFonts w:ascii="Garamond" w:hAnsi="Garamond" w:cs="Calibri"/>
        </w:rPr>
      </w:pPr>
    </w:p>
    <w:p w14:paraId="57B73570" w14:textId="07DA20E0" w:rsidR="00546B47" w:rsidRPr="00546B47" w:rsidRDefault="003747D1" w:rsidP="00546B47">
      <w:pPr>
        <w:pStyle w:val="Style6"/>
        <w:widowControl/>
        <w:numPr>
          <w:ilvl w:val="0"/>
          <w:numId w:val="19"/>
        </w:numPr>
        <w:tabs>
          <w:tab w:val="left" w:leader="hyphen" w:pos="8702"/>
        </w:tabs>
        <w:spacing w:line="276" w:lineRule="auto"/>
        <w:ind w:left="284" w:hanging="284"/>
        <w:rPr>
          <w:rStyle w:val="FontStyle13"/>
          <w:rFonts w:ascii="Garamond" w:hAnsi="Garamond" w:cs="Calibri"/>
        </w:rPr>
      </w:pPr>
      <w:r w:rsidRPr="00546B47">
        <w:rPr>
          <w:rStyle w:val="FontStyle13"/>
          <w:rFonts w:ascii="Garamond" w:hAnsi="Garamond" w:cs="Calibri"/>
        </w:rPr>
        <w:t>oświadczenie oferenta, że zapoznał się ze stanem przedmiotu przetargu albo że ponosi skutki wynikające z rezygnacji z oględzin tego przedmiotu</w:t>
      </w:r>
      <w:r w:rsidR="00C86148" w:rsidRPr="00546B47">
        <w:rPr>
          <w:rStyle w:val="FontStyle13"/>
          <w:rFonts w:ascii="Garamond" w:hAnsi="Garamond" w:cs="Calibri"/>
        </w:rPr>
        <w:t>,</w:t>
      </w:r>
    </w:p>
    <w:p w14:paraId="0507D796" w14:textId="5D5DB7A1" w:rsidR="00546B47" w:rsidRPr="00546B47" w:rsidRDefault="00C86148" w:rsidP="00546B47">
      <w:pPr>
        <w:pStyle w:val="Style6"/>
        <w:widowControl/>
        <w:numPr>
          <w:ilvl w:val="0"/>
          <w:numId w:val="19"/>
        </w:numPr>
        <w:tabs>
          <w:tab w:val="left" w:leader="hyphen" w:pos="8702"/>
        </w:tabs>
        <w:spacing w:line="276" w:lineRule="auto"/>
        <w:ind w:left="284" w:hanging="284"/>
        <w:jc w:val="left"/>
        <w:rPr>
          <w:rStyle w:val="FontStyle13"/>
          <w:rFonts w:ascii="Garamond" w:hAnsi="Garamond" w:cs="Calibri"/>
        </w:rPr>
      </w:pPr>
      <w:r w:rsidRPr="003A6330">
        <w:rPr>
          <w:rStyle w:val="FontStyle13"/>
          <w:rFonts w:ascii="Garamond" w:hAnsi="Garamond" w:cs="Calibri"/>
        </w:rPr>
        <w:t>potwierdzenie wniesienia wadium</w:t>
      </w:r>
      <w:r w:rsidR="003A6330" w:rsidRPr="003A6330">
        <w:rPr>
          <w:rStyle w:val="FontStyle13"/>
          <w:rFonts w:ascii="Garamond" w:hAnsi="Garamond" w:cs="Calibri"/>
        </w:rPr>
        <w:t xml:space="preserve">, </w:t>
      </w:r>
    </w:p>
    <w:p w14:paraId="731A369D" w14:textId="576236ED" w:rsidR="003A6330" w:rsidRPr="003A6330" w:rsidRDefault="003A6330" w:rsidP="00C86148">
      <w:pPr>
        <w:pStyle w:val="Style6"/>
        <w:widowControl/>
        <w:numPr>
          <w:ilvl w:val="0"/>
          <w:numId w:val="19"/>
        </w:numPr>
        <w:tabs>
          <w:tab w:val="left" w:leader="hyphen" w:pos="8702"/>
        </w:tabs>
        <w:spacing w:line="276" w:lineRule="auto"/>
        <w:ind w:left="284" w:hanging="284"/>
        <w:jc w:val="left"/>
        <w:rPr>
          <w:rStyle w:val="FontStyle13"/>
          <w:rFonts w:ascii="Garamond" w:hAnsi="Garamond" w:cs="Calibri"/>
        </w:rPr>
      </w:pPr>
      <w:r w:rsidRPr="003A6330">
        <w:rPr>
          <w:rStyle w:val="FontStyle13"/>
          <w:rFonts w:ascii="Garamond" w:hAnsi="Garamond" w:cs="Calibri"/>
        </w:rPr>
        <w:t xml:space="preserve">okres związania ofertą – </w:t>
      </w:r>
      <w:r w:rsidRPr="00987D2A">
        <w:rPr>
          <w:rStyle w:val="FontStyle13"/>
          <w:rFonts w:ascii="Garamond" w:hAnsi="Garamond" w:cs="Calibri"/>
          <w:color w:val="000000" w:themeColor="text1"/>
        </w:rPr>
        <w:t xml:space="preserve">nie krótszy niż 21 dni, </w:t>
      </w:r>
    </w:p>
    <w:p w14:paraId="10742468" w14:textId="21689915" w:rsidR="003A6330" w:rsidRPr="003A6330" w:rsidRDefault="003A6330" w:rsidP="00C86148">
      <w:pPr>
        <w:pStyle w:val="Style6"/>
        <w:widowControl/>
        <w:numPr>
          <w:ilvl w:val="0"/>
          <w:numId w:val="19"/>
        </w:numPr>
        <w:tabs>
          <w:tab w:val="left" w:leader="hyphen" w:pos="8702"/>
        </w:tabs>
        <w:spacing w:line="276" w:lineRule="auto"/>
        <w:ind w:left="284" w:hanging="284"/>
        <w:jc w:val="left"/>
        <w:rPr>
          <w:rStyle w:val="FontStyle13"/>
          <w:rFonts w:ascii="Garamond" w:hAnsi="Garamond" w:cs="Calibri"/>
          <w:color w:val="000000" w:themeColor="text1"/>
        </w:rPr>
      </w:pPr>
      <w:r w:rsidRPr="003A6330">
        <w:rPr>
          <w:rStyle w:val="FontStyle13"/>
          <w:rFonts w:ascii="Garamond" w:hAnsi="Garamond" w:cs="Calibri"/>
          <w:color w:val="000000" w:themeColor="text1"/>
        </w:rPr>
        <w:t xml:space="preserve">oświadczenie o wyrażeniu zgody na przetwarzanie danych osobowych dla potrzeb przetargu, </w:t>
      </w:r>
    </w:p>
    <w:p w14:paraId="68EAD7B4" w14:textId="5C0FD42F" w:rsidR="003A6330" w:rsidRDefault="003A6330" w:rsidP="00C86148">
      <w:pPr>
        <w:pStyle w:val="Style6"/>
        <w:widowControl/>
        <w:numPr>
          <w:ilvl w:val="0"/>
          <w:numId w:val="19"/>
        </w:numPr>
        <w:tabs>
          <w:tab w:val="left" w:leader="hyphen" w:pos="8702"/>
        </w:tabs>
        <w:spacing w:line="276" w:lineRule="auto"/>
        <w:ind w:left="284" w:hanging="284"/>
        <w:jc w:val="left"/>
        <w:rPr>
          <w:rStyle w:val="FontStyle13"/>
          <w:rFonts w:ascii="Garamond" w:hAnsi="Garamond" w:cs="Calibri"/>
          <w:color w:val="000000" w:themeColor="text1"/>
        </w:rPr>
      </w:pPr>
      <w:r w:rsidRPr="003A6330">
        <w:rPr>
          <w:rStyle w:val="FontStyle13"/>
          <w:rFonts w:ascii="Garamond" w:hAnsi="Garamond" w:cs="Calibri"/>
          <w:color w:val="000000" w:themeColor="text1"/>
        </w:rPr>
        <w:t>oświadczenie o zapoznaniu się z Regulaminem przetargu.</w:t>
      </w:r>
      <w:r w:rsidR="00546B47">
        <w:rPr>
          <w:rStyle w:val="FontStyle13"/>
          <w:rFonts w:ascii="Garamond" w:hAnsi="Garamond" w:cs="Calibri"/>
          <w:color w:val="000000" w:themeColor="text1"/>
        </w:rPr>
        <w:t>,</w:t>
      </w:r>
    </w:p>
    <w:p w14:paraId="0980C731" w14:textId="59C53B39" w:rsidR="00546B47" w:rsidRPr="00546B47" w:rsidRDefault="00546B47" w:rsidP="00546B47">
      <w:pPr>
        <w:pStyle w:val="Style6"/>
        <w:widowControl/>
        <w:numPr>
          <w:ilvl w:val="0"/>
          <w:numId w:val="19"/>
        </w:numPr>
        <w:tabs>
          <w:tab w:val="left" w:leader="hyphen" w:pos="8702"/>
        </w:tabs>
        <w:spacing w:line="276" w:lineRule="auto"/>
        <w:ind w:left="284" w:hanging="284"/>
        <w:rPr>
          <w:rStyle w:val="FontStyle13"/>
          <w:rFonts w:ascii="Garamond" w:hAnsi="Garamond" w:cs="Calibri"/>
          <w:color w:val="000000" w:themeColor="text1"/>
        </w:rPr>
      </w:pPr>
      <w:r w:rsidRPr="00546B47">
        <w:rPr>
          <w:rStyle w:val="FontStyle13"/>
          <w:rFonts w:ascii="Garamond" w:hAnsi="Garamond" w:cs="Calibri"/>
        </w:rPr>
        <w:t>oświadczenie, o otrzymaniu pouczenia, że warunkiem podpisania umowy sprzedaży będzie uzyskanie przez Spółkę odpowiednich zgód korporacyjnych, a w przypadku zamknięcia przetargu i wyboru jego oferty, a następnie niewyrażenia zgody, o której mowa powyżej nie będzie wnosił żadnych roszczeń do Spółki związanych z nie zawarciem umowy zbycia</w:t>
      </w:r>
      <w:r>
        <w:rPr>
          <w:rStyle w:val="FontStyle13"/>
          <w:rFonts w:ascii="Garamond" w:hAnsi="Garamond" w:cs="Calibri"/>
        </w:rPr>
        <w:t>.</w:t>
      </w:r>
    </w:p>
    <w:p w14:paraId="5C3D3670" w14:textId="77777777" w:rsidR="003747D1" w:rsidRPr="003A6330" w:rsidRDefault="003747D1" w:rsidP="003747D1">
      <w:pPr>
        <w:pStyle w:val="Style6"/>
        <w:widowControl/>
        <w:tabs>
          <w:tab w:val="left" w:leader="hyphen" w:pos="8702"/>
        </w:tabs>
        <w:spacing w:line="276" w:lineRule="auto"/>
        <w:ind w:left="284" w:firstLine="0"/>
        <w:jc w:val="left"/>
        <w:rPr>
          <w:rStyle w:val="FontStyle13"/>
          <w:rFonts w:ascii="Garamond" w:hAnsi="Garamond" w:cs="Calibri"/>
        </w:rPr>
      </w:pPr>
    </w:p>
    <w:p w14:paraId="3D83D335" w14:textId="367203DD" w:rsidR="00B92C5E" w:rsidRPr="003A6330" w:rsidRDefault="003747D1" w:rsidP="007229E6">
      <w:pPr>
        <w:pStyle w:val="Akapitzlist"/>
        <w:numPr>
          <w:ilvl w:val="0"/>
          <w:numId w:val="16"/>
        </w:numPr>
        <w:spacing w:after="0"/>
        <w:ind w:left="284" w:hanging="284"/>
        <w:rPr>
          <w:rFonts w:ascii="Garamond" w:hAnsi="Garamond"/>
          <w:b/>
          <w:bCs/>
        </w:rPr>
      </w:pPr>
      <w:r w:rsidRPr="003A6330">
        <w:rPr>
          <w:rFonts w:ascii="Garamond" w:hAnsi="Garamond"/>
          <w:b/>
          <w:bCs/>
        </w:rPr>
        <w:t>TERMIN I MIEJSCE SKŁADANIA OFERT, OKRES ZWIĄZANIA Z OFERTĄ</w:t>
      </w:r>
    </w:p>
    <w:p w14:paraId="08412C77" w14:textId="4ED8A23B" w:rsidR="00FA79ED" w:rsidRPr="003A6330" w:rsidRDefault="003747D1" w:rsidP="003747D1">
      <w:pPr>
        <w:pStyle w:val="Nagwek3"/>
        <w:shd w:val="clear" w:color="auto" w:fill="FFFFFF"/>
        <w:spacing w:before="0" w:beforeAutospacing="0" w:after="0" w:afterAutospacing="0" w:line="288" w:lineRule="atLeast"/>
        <w:jc w:val="both"/>
        <w:rPr>
          <w:rFonts w:ascii="Garamond" w:hAnsi="Garamond" w:cs="Calibri"/>
          <w:b w:val="0"/>
          <w:bCs w:val="0"/>
          <w:color w:val="000000" w:themeColor="text1"/>
          <w:sz w:val="22"/>
          <w:szCs w:val="22"/>
        </w:rPr>
      </w:pPr>
      <w:r w:rsidRPr="003A6330">
        <w:rPr>
          <w:rFonts w:ascii="Garamond" w:hAnsi="Garamond" w:cs="Calibri"/>
          <w:b w:val="0"/>
          <w:bCs w:val="0"/>
          <w:color w:val="000000" w:themeColor="text1"/>
          <w:sz w:val="22"/>
          <w:szCs w:val="22"/>
        </w:rPr>
        <w:t xml:space="preserve">Oferty należy składać w zamkniętych kopertach w sekretariacie Spółki lub przesłać korespondencyjnie na adres Spółki: Zakłady Górniczo-Metalowe „Zębiec” w Zębcu Spółka Akcyjna, Zębiec, 27-200 Starachowice w terminie </w:t>
      </w:r>
      <w:r w:rsidRPr="0027609A">
        <w:rPr>
          <w:rFonts w:ascii="Garamond" w:hAnsi="Garamond" w:cs="Calibri"/>
          <w:b w:val="0"/>
          <w:bCs w:val="0"/>
          <w:sz w:val="22"/>
          <w:szCs w:val="22"/>
        </w:rPr>
        <w:t xml:space="preserve">do </w:t>
      </w:r>
      <w:r w:rsidR="00375F53">
        <w:rPr>
          <w:rFonts w:ascii="Garamond" w:hAnsi="Garamond" w:cs="Calibri"/>
          <w:b w:val="0"/>
          <w:bCs w:val="0"/>
          <w:sz w:val="22"/>
          <w:szCs w:val="22"/>
        </w:rPr>
        <w:t>1</w:t>
      </w:r>
      <w:r w:rsidR="00656C06" w:rsidRPr="0027609A">
        <w:rPr>
          <w:rFonts w:ascii="Garamond" w:hAnsi="Garamond" w:cs="Calibri"/>
          <w:b w:val="0"/>
          <w:bCs w:val="0"/>
          <w:sz w:val="22"/>
          <w:szCs w:val="22"/>
        </w:rPr>
        <w:t>2</w:t>
      </w:r>
      <w:r w:rsidR="00716019" w:rsidRPr="0027609A">
        <w:rPr>
          <w:rFonts w:ascii="Garamond" w:hAnsi="Garamond" w:cs="Calibri"/>
          <w:b w:val="0"/>
          <w:bCs w:val="0"/>
          <w:sz w:val="22"/>
          <w:szCs w:val="22"/>
        </w:rPr>
        <w:t xml:space="preserve"> </w:t>
      </w:r>
      <w:r w:rsidR="00375F53">
        <w:rPr>
          <w:rFonts w:ascii="Garamond" w:hAnsi="Garamond" w:cs="Calibri"/>
          <w:b w:val="0"/>
          <w:bCs w:val="0"/>
          <w:sz w:val="22"/>
          <w:szCs w:val="22"/>
        </w:rPr>
        <w:t>czerwca</w:t>
      </w:r>
      <w:r w:rsidRPr="0027609A">
        <w:rPr>
          <w:rFonts w:ascii="Garamond" w:hAnsi="Garamond" w:cs="Calibri"/>
          <w:b w:val="0"/>
          <w:bCs w:val="0"/>
          <w:sz w:val="22"/>
          <w:szCs w:val="22"/>
        </w:rPr>
        <w:t xml:space="preserve"> 202</w:t>
      </w:r>
      <w:r w:rsidR="00656C06" w:rsidRPr="0027609A">
        <w:rPr>
          <w:rFonts w:ascii="Garamond" w:hAnsi="Garamond" w:cs="Calibri"/>
          <w:b w:val="0"/>
          <w:bCs w:val="0"/>
          <w:sz w:val="22"/>
          <w:szCs w:val="22"/>
        </w:rPr>
        <w:t>6</w:t>
      </w:r>
      <w:r w:rsidRPr="0027609A">
        <w:rPr>
          <w:rFonts w:ascii="Garamond" w:hAnsi="Garamond" w:cs="Calibri"/>
          <w:b w:val="0"/>
          <w:bCs w:val="0"/>
          <w:sz w:val="22"/>
          <w:szCs w:val="22"/>
        </w:rPr>
        <w:t xml:space="preserve"> r</w:t>
      </w:r>
      <w:r w:rsidRPr="003A6330">
        <w:rPr>
          <w:rFonts w:ascii="Garamond" w:hAnsi="Garamond" w:cs="Calibri"/>
          <w:b w:val="0"/>
          <w:bCs w:val="0"/>
          <w:color w:val="000000" w:themeColor="text1"/>
          <w:sz w:val="22"/>
          <w:szCs w:val="22"/>
        </w:rPr>
        <w:t xml:space="preserve">. z adnotacją „Oferta zakupu samochodu osobowego”, przy czym za dzień złożenia oferty uznaje się dzień jej doręczenia do Spółki. </w:t>
      </w:r>
    </w:p>
    <w:p w14:paraId="592E96EA" w14:textId="77777777" w:rsidR="003747D1" w:rsidRPr="003A6330" w:rsidRDefault="003747D1" w:rsidP="003747D1">
      <w:pPr>
        <w:pStyle w:val="Nagwek3"/>
        <w:shd w:val="clear" w:color="auto" w:fill="FFFFFF"/>
        <w:spacing w:before="0" w:beforeAutospacing="0" w:after="0" w:afterAutospacing="0" w:line="288" w:lineRule="atLeast"/>
        <w:jc w:val="both"/>
        <w:rPr>
          <w:rFonts w:ascii="Garamond" w:hAnsi="Garamond" w:cs="Calibri"/>
          <w:b w:val="0"/>
          <w:bCs w:val="0"/>
          <w:color w:val="000000" w:themeColor="text1"/>
          <w:sz w:val="22"/>
          <w:szCs w:val="22"/>
        </w:rPr>
      </w:pPr>
    </w:p>
    <w:p w14:paraId="0D81EDF0" w14:textId="77777777" w:rsidR="003747D1" w:rsidRPr="003B30A6" w:rsidRDefault="003747D1" w:rsidP="003747D1">
      <w:pPr>
        <w:spacing w:after="0"/>
        <w:rPr>
          <w:rFonts w:ascii="Garamond" w:hAnsi="Garamond"/>
          <w:b/>
          <w:bCs/>
        </w:rPr>
      </w:pPr>
      <w:r w:rsidRPr="003B30A6">
        <w:rPr>
          <w:rFonts w:ascii="Garamond" w:hAnsi="Garamond"/>
          <w:b/>
          <w:bCs/>
        </w:rPr>
        <w:t>Dodatkowe informacje:</w:t>
      </w:r>
    </w:p>
    <w:p w14:paraId="4C91BCD8" w14:textId="77777777" w:rsidR="003747D1" w:rsidRPr="003B30A6" w:rsidRDefault="003747D1" w:rsidP="003747D1">
      <w:pPr>
        <w:spacing w:after="0"/>
        <w:rPr>
          <w:rFonts w:ascii="Garamond" w:hAnsi="Garamond"/>
        </w:rPr>
      </w:pPr>
      <w:r w:rsidRPr="003B30A6">
        <w:rPr>
          <w:rFonts w:ascii="Garamond" w:hAnsi="Garamond"/>
        </w:rPr>
        <w:t>Komisja przetargowa odrzuca ofertę, jeżeli:</w:t>
      </w:r>
    </w:p>
    <w:p w14:paraId="2C8A0B4D" w14:textId="38406C5E" w:rsidR="003747D1" w:rsidRPr="003B30A6" w:rsidRDefault="00292258" w:rsidP="003747D1">
      <w:pPr>
        <w:spacing w:after="0"/>
        <w:rPr>
          <w:rFonts w:ascii="Garamond" w:hAnsi="Garamond"/>
        </w:rPr>
      </w:pPr>
      <w:r w:rsidRPr="003B30A6">
        <w:rPr>
          <w:rFonts w:ascii="Garamond" w:hAnsi="Garamond"/>
        </w:rPr>
        <w:t>a)</w:t>
      </w:r>
      <w:r w:rsidR="003747D1" w:rsidRPr="003B30A6">
        <w:rPr>
          <w:rFonts w:ascii="Garamond" w:hAnsi="Garamond"/>
        </w:rPr>
        <w:t xml:space="preserve"> została złożona po wyznaczonym terminie, w niewłaściwym miejscu lub przez oferenta, który</w:t>
      </w:r>
      <w:r w:rsidRPr="003B30A6">
        <w:rPr>
          <w:rFonts w:ascii="Garamond" w:hAnsi="Garamond"/>
        </w:rPr>
        <w:t xml:space="preserve"> </w:t>
      </w:r>
      <w:r w:rsidR="003747D1" w:rsidRPr="003B30A6">
        <w:rPr>
          <w:rFonts w:ascii="Garamond" w:hAnsi="Garamond"/>
        </w:rPr>
        <w:t>nie wniósł wadium;</w:t>
      </w:r>
    </w:p>
    <w:p w14:paraId="010F46A3" w14:textId="3A86E748" w:rsidR="00292258" w:rsidRPr="003B30A6" w:rsidRDefault="00292258" w:rsidP="003747D1">
      <w:pPr>
        <w:spacing w:after="0"/>
        <w:rPr>
          <w:rFonts w:ascii="Garamond" w:hAnsi="Garamond"/>
        </w:rPr>
      </w:pPr>
      <w:r w:rsidRPr="003B30A6">
        <w:rPr>
          <w:rFonts w:ascii="Garamond" w:hAnsi="Garamond"/>
        </w:rPr>
        <w:t>b)</w:t>
      </w:r>
      <w:r w:rsidR="003747D1" w:rsidRPr="003B30A6">
        <w:rPr>
          <w:rFonts w:ascii="Garamond" w:hAnsi="Garamond"/>
        </w:rPr>
        <w:t xml:space="preserve"> nie zawiera danych i dokumentów, o których mowa w pkt V, lub są one niekompletne,</w:t>
      </w:r>
      <w:r w:rsidRPr="003B30A6">
        <w:rPr>
          <w:rFonts w:ascii="Garamond" w:hAnsi="Garamond"/>
        </w:rPr>
        <w:t xml:space="preserve"> </w:t>
      </w:r>
      <w:r w:rsidR="003747D1" w:rsidRPr="003B30A6">
        <w:rPr>
          <w:rFonts w:ascii="Garamond" w:hAnsi="Garamond"/>
        </w:rPr>
        <w:t>nieczytelne, lub budzą inną wątpliwość</w:t>
      </w:r>
      <w:r w:rsidR="003B30A6" w:rsidRPr="003B30A6">
        <w:rPr>
          <w:rFonts w:ascii="Garamond" w:hAnsi="Garamond"/>
        </w:rPr>
        <w:t xml:space="preserve"> lub jest niezgodna z treścią Ogłoszenia,</w:t>
      </w:r>
    </w:p>
    <w:p w14:paraId="544F8A84" w14:textId="7309DCDB" w:rsidR="003B30A6" w:rsidRPr="003B30A6" w:rsidRDefault="003B30A6" w:rsidP="003B30A6">
      <w:pPr>
        <w:widowControl w:val="0"/>
        <w:autoSpaceDE w:val="0"/>
        <w:autoSpaceDN w:val="0"/>
        <w:spacing w:before="3" w:after="0" w:line="240" w:lineRule="auto"/>
        <w:jc w:val="both"/>
        <w:rPr>
          <w:rFonts w:ascii="Garamond" w:hAnsi="Garamond" w:cs="Calibri"/>
        </w:rPr>
      </w:pPr>
      <w:r w:rsidRPr="003B30A6">
        <w:rPr>
          <w:rFonts w:ascii="Garamond" w:hAnsi="Garamond"/>
        </w:rPr>
        <w:t xml:space="preserve">c) </w:t>
      </w:r>
      <w:r w:rsidRPr="003B30A6">
        <w:rPr>
          <w:rFonts w:ascii="Garamond" w:hAnsi="Garamond" w:cs="Calibri"/>
        </w:rPr>
        <w:t>nie została podpisana przez oferenta lub osobę upoważnioną do</w:t>
      </w:r>
      <w:r w:rsidRPr="003B30A6">
        <w:rPr>
          <w:rFonts w:ascii="Garamond" w:hAnsi="Garamond" w:cs="Calibri"/>
          <w:spacing w:val="-6"/>
        </w:rPr>
        <w:t xml:space="preserve"> </w:t>
      </w:r>
      <w:r w:rsidRPr="003B30A6">
        <w:rPr>
          <w:rFonts w:ascii="Garamond" w:hAnsi="Garamond" w:cs="Calibri"/>
        </w:rPr>
        <w:t>reprezentowania,</w:t>
      </w:r>
    </w:p>
    <w:p w14:paraId="73FAF5CA" w14:textId="539E17F4" w:rsidR="003747D1" w:rsidRPr="003B30A6" w:rsidRDefault="003B30A6" w:rsidP="003747D1">
      <w:pPr>
        <w:spacing w:after="0"/>
        <w:rPr>
          <w:rFonts w:ascii="Garamond" w:hAnsi="Garamond"/>
        </w:rPr>
      </w:pPr>
      <w:r w:rsidRPr="003B30A6">
        <w:rPr>
          <w:rFonts w:ascii="Garamond" w:hAnsi="Garamond"/>
        </w:rPr>
        <w:t>d</w:t>
      </w:r>
      <w:r w:rsidR="00292258" w:rsidRPr="003B30A6">
        <w:rPr>
          <w:rFonts w:ascii="Garamond" w:hAnsi="Garamond"/>
        </w:rPr>
        <w:t>)</w:t>
      </w:r>
      <w:r w:rsidR="003747D1" w:rsidRPr="003B30A6">
        <w:rPr>
          <w:rFonts w:ascii="Garamond" w:hAnsi="Garamond"/>
        </w:rPr>
        <w:t xml:space="preserve"> o odrzuceniu oferty komisja przetargowa zawiadamia niezwłocznie oferenta.</w:t>
      </w:r>
    </w:p>
    <w:p w14:paraId="3DE177DB" w14:textId="24D31BD2" w:rsidR="003B30A6" w:rsidRPr="003B30A6" w:rsidRDefault="003747D1" w:rsidP="003747D1">
      <w:pPr>
        <w:spacing w:after="0"/>
        <w:rPr>
          <w:rFonts w:ascii="Garamond" w:hAnsi="Garamond"/>
          <w:b/>
          <w:bCs/>
        </w:rPr>
      </w:pPr>
      <w:r w:rsidRPr="003B30A6">
        <w:rPr>
          <w:rFonts w:ascii="Garamond" w:hAnsi="Garamond"/>
          <w:b/>
          <w:bCs/>
        </w:rPr>
        <w:t>Wybrana zostanie oferta z najwyższą ceną.</w:t>
      </w:r>
    </w:p>
    <w:p w14:paraId="5478E7F3" w14:textId="77777777" w:rsidR="003A6330" w:rsidRPr="003A6330" w:rsidRDefault="003A6330" w:rsidP="00292258">
      <w:pPr>
        <w:spacing w:after="0"/>
        <w:jc w:val="both"/>
        <w:rPr>
          <w:rFonts w:ascii="Garamond" w:hAnsi="Garamond"/>
        </w:rPr>
      </w:pPr>
    </w:p>
    <w:p w14:paraId="05E292D1" w14:textId="02AD7BF4" w:rsidR="003747D1" w:rsidRPr="003A6330" w:rsidRDefault="003747D1" w:rsidP="00292258">
      <w:pPr>
        <w:spacing w:after="0"/>
        <w:jc w:val="both"/>
        <w:rPr>
          <w:rFonts w:ascii="Garamond" w:hAnsi="Garamond"/>
        </w:rPr>
      </w:pPr>
      <w:r w:rsidRPr="003A6330">
        <w:rPr>
          <w:rFonts w:ascii="Garamond" w:hAnsi="Garamond"/>
        </w:rPr>
        <w:t>Złożenie jednej oferty wystarcza do przeprowadzenia przetargu.</w:t>
      </w:r>
    </w:p>
    <w:p w14:paraId="6026FF5D" w14:textId="77777777" w:rsidR="003747D1" w:rsidRPr="003A6330" w:rsidRDefault="003747D1" w:rsidP="00292258">
      <w:pPr>
        <w:spacing w:after="0"/>
        <w:jc w:val="both"/>
        <w:rPr>
          <w:rFonts w:ascii="Garamond" w:hAnsi="Garamond"/>
        </w:rPr>
      </w:pPr>
      <w:r w:rsidRPr="003A6330">
        <w:rPr>
          <w:rFonts w:ascii="Garamond" w:hAnsi="Garamond"/>
        </w:rPr>
        <w:t>Oferenci mogą uczestniczyć w publicznym otwarciu ofert.</w:t>
      </w:r>
    </w:p>
    <w:p w14:paraId="155649FA" w14:textId="160E38AC" w:rsidR="003747D1" w:rsidRPr="003A6330" w:rsidRDefault="003747D1" w:rsidP="00292258">
      <w:pPr>
        <w:spacing w:after="0"/>
        <w:jc w:val="both"/>
        <w:rPr>
          <w:rFonts w:ascii="Garamond" w:hAnsi="Garamond"/>
        </w:rPr>
      </w:pPr>
      <w:r w:rsidRPr="003A6330">
        <w:rPr>
          <w:rFonts w:ascii="Garamond" w:hAnsi="Garamond"/>
        </w:rPr>
        <w:t>W przypadku zaoferowania tej samej ceny przez co najmniej dwóch oferentów przetarg będzie</w:t>
      </w:r>
      <w:r w:rsidR="00292258" w:rsidRPr="003A6330">
        <w:rPr>
          <w:rFonts w:ascii="Garamond" w:hAnsi="Garamond"/>
        </w:rPr>
        <w:t xml:space="preserve"> </w:t>
      </w:r>
      <w:r w:rsidRPr="003A6330">
        <w:rPr>
          <w:rFonts w:ascii="Garamond" w:hAnsi="Garamond"/>
        </w:rPr>
        <w:t>kontynuowany w formie aukcji między nimi. Oferenci, którzy złożą równorzędne oferty zostaną</w:t>
      </w:r>
      <w:r w:rsidR="00292258" w:rsidRPr="003A6330">
        <w:rPr>
          <w:rFonts w:ascii="Garamond" w:hAnsi="Garamond"/>
        </w:rPr>
        <w:t xml:space="preserve"> </w:t>
      </w:r>
      <w:r w:rsidRPr="003A6330">
        <w:rPr>
          <w:rFonts w:ascii="Garamond" w:hAnsi="Garamond"/>
        </w:rPr>
        <w:t>powiadomieni o terminie i miejscu przeprowadzenia aukcji. Jeżeli będą obecni w dniu przetargu</w:t>
      </w:r>
      <w:r w:rsidR="004D5DEA">
        <w:rPr>
          <w:rFonts w:ascii="Garamond" w:hAnsi="Garamond"/>
        </w:rPr>
        <w:t xml:space="preserve"> </w:t>
      </w:r>
      <w:r w:rsidRPr="003A6330">
        <w:rPr>
          <w:rFonts w:ascii="Garamond" w:hAnsi="Garamond"/>
        </w:rPr>
        <w:t>(</w:t>
      </w:r>
      <w:r w:rsidRPr="0027609A">
        <w:rPr>
          <w:rFonts w:ascii="Garamond" w:hAnsi="Garamond"/>
        </w:rPr>
        <w:t xml:space="preserve">tj. </w:t>
      </w:r>
      <w:r w:rsidR="00375F53">
        <w:rPr>
          <w:rFonts w:ascii="Garamond" w:hAnsi="Garamond"/>
        </w:rPr>
        <w:t>1</w:t>
      </w:r>
      <w:r w:rsidR="00656C06" w:rsidRPr="0027609A">
        <w:rPr>
          <w:rFonts w:ascii="Garamond" w:hAnsi="Garamond"/>
        </w:rPr>
        <w:t>5</w:t>
      </w:r>
      <w:r w:rsidR="00716019" w:rsidRPr="0027609A">
        <w:rPr>
          <w:rFonts w:ascii="Garamond" w:hAnsi="Garamond"/>
        </w:rPr>
        <w:t xml:space="preserve"> </w:t>
      </w:r>
      <w:r w:rsidR="00375F53">
        <w:rPr>
          <w:rFonts w:ascii="Garamond" w:hAnsi="Garamond"/>
        </w:rPr>
        <w:t>czerwca</w:t>
      </w:r>
      <w:r w:rsidRPr="0027609A">
        <w:rPr>
          <w:rFonts w:ascii="Garamond" w:hAnsi="Garamond"/>
        </w:rPr>
        <w:t xml:space="preserve"> 202</w:t>
      </w:r>
      <w:r w:rsidR="00656C06" w:rsidRPr="0027609A">
        <w:rPr>
          <w:rFonts w:ascii="Garamond" w:hAnsi="Garamond"/>
        </w:rPr>
        <w:t>6</w:t>
      </w:r>
      <w:r w:rsidRPr="0027609A">
        <w:rPr>
          <w:rFonts w:ascii="Garamond" w:hAnsi="Garamond"/>
        </w:rPr>
        <w:t xml:space="preserve"> r.), </w:t>
      </w:r>
      <w:r w:rsidRPr="003A6330">
        <w:rPr>
          <w:rFonts w:ascii="Garamond" w:hAnsi="Garamond"/>
        </w:rPr>
        <w:t>to aukcja odbędzie się w tym dniu.</w:t>
      </w:r>
    </w:p>
    <w:p w14:paraId="3EAF0AB9" w14:textId="77777777" w:rsidR="003A6330" w:rsidRPr="003A6330" w:rsidRDefault="003A6330" w:rsidP="00292258">
      <w:pPr>
        <w:spacing w:after="0"/>
        <w:jc w:val="both"/>
        <w:rPr>
          <w:rFonts w:ascii="Garamond" w:hAnsi="Garamond"/>
        </w:rPr>
      </w:pPr>
    </w:p>
    <w:p w14:paraId="19CE6AE2" w14:textId="3D674AD8" w:rsidR="003747D1" w:rsidRPr="003A6330" w:rsidRDefault="003747D1" w:rsidP="00292258">
      <w:pPr>
        <w:spacing w:after="0"/>
        <w:jc w:val="both"/>
        <w:rPr>
          <w:rFonts w:ascii="Garamond" w:hAnsi="Garamond"/>
        </w:rPr>
      </w:pPr>
      <w:r w:rsidRPr="003A6330">
        <w:rPr>
          <w:rFonts w:ascii="Garamond" w:hAnsi="Garamond"/>
        </w:rPr>
        <w:t>Organizatorowi przetargu przysługuje prawo zamknięcia przetargu bez wybrania którejkolwiek</w:t>
      </w:r>
      <w:r w:rsidR="00292258" w:rsidRPr="003A6330">
        <w:rPr>
          <w:rFonts w:ascii="Garamond" w:hAnsi="Garamond"/>
        </w:rPr>
        <w:t xml:space="preserve"> </w:t>
      </w:r>
      <w:r w:rsidRPr="003A6330">
        <w:rPr>
          <w:rFonts w:ascii="Garamond" w:hAnsi="Garamond"/>
        </w:rPr>
        <w:t>z ofert, bez podania przyczyn.</w:t>
      </w:r>
    </w:p>
    <w:p w14:paraId="0C20ADA0" w14:textId="7248111A" w:rsidR="0001132C" w:rsidRPr="003A6330" w:rsidRDefault="0001132C" w:rsidP="0095090B">
      <w:pPr>
        <w:pStyle w:val="Nagwek3"/>
        <w:shd w:val="clear" w:color="auto" w:fill="FFFFFF"/>
        <w:spacing w:before="0" w:beforeAutospacing="0" w:after="0" w:afterAutospacing="0" w:line="288" w:lineRule="atLeast"/>
        <w:jc w:val="both"/>
        <w:rPr>
          <w:rFonts w:ascii="Garamond" w:hAnsi="Garamond" w:cs="Calibri"/>
          <w:b w:val="0"/>
          <w:bCs w:val="0"/>
          <w:color w:val="000000" w:themeColor="text1"/>
          <w:sz w:val="22"/>
          <w:szCs w:val="22"/>
        </w:rPr>
      </w:pPr>
      <w:r w:rsidRPr="003A6330">
        <w:rPr>
          <w:rFonts w:ascii="Garamond" w:hAnsi="Garamond" w:cs="Calibri"/>
          <w:b w:val="0"/>
          <w:bCs w:val="0"/>
          <w:color w:val="000000" w:themeColor="text1"/>
          <w:sz w:val="22"/>
          <w:szCs w:val="22"/>
        </w:rPr>
        <w:t>Przystępujący do przetargu powinien zapoznać się ze stanem technicznym i prawnym przedmiotu zbycia oraz złożyć oświadczenie, że nie wnosi do powyższego zastrzeżeń zgodnie z Regulaminem.</w:t>
      </w:r>
    </w:p>
    <w:p w14:paraId="51C50C94" w14:textId="0F80669B" w:rsidR="0001132C" w:rsidRPr="003A6330" w:rsidRDefault="0001132C" w:rsidP="0095090B">
      <w:pPr>
        <w:pStyle w:val="Nagwek3"/>
        <w:shd w:val="clear" w:color="auto" w:fill="FFFFFF"/>
        <w:spacing w:before="0" w:beforeAutospacing="0" w:after="0" w:afterAutospacing="0" w:line="288" w:lineRule="atLeast"/>
        <w:jc w:val="both"/>
        <w:rPr>
          <w:rFonts w:ascii="Garamond" w:hAnsi="Garamond" w:cs="Calibri"/>
          <w:b w:val="0"/>
          <w:bCs w:val="0"/>
          <w:color w:val="000000" w:themeColor="text1"/>
          <w:sz w:val="22"/>
          <w:szCs w:val="22"/>
        </w:rPr>
      </w:pPr>
    </w:p>
    <w:p w14:paraId="61C3EA3C" w14:textId="77777777" w:rsidR="003A6330" w:rsidRPr="003A6330" w:rsidRDefault="003A6330" w:rsidP="003A6330">
      <w:pPr>
        <w:pStyle w:val="Nagwek3"/>
        <w:numPr>
          <w:ilvl w:val="0"/>
          <w:numId w:val="16"/>
        </w:numPr>
        <w:shd w:val="clear" w:color="auto" w:fill="FFFFFF"/>
        <w:spacing w:before="0" w:beforeAutospacing="0" w:after="0" w:afterAutospacing="0" w:line="288" w:lineRule="atLeast"/>
        <w:ind w:left="284" w:hanging="284"/>
        <w:jc w:val="both"/>
        <w:rPr>
          <w:rFonts w:ascii="Garamond" w:hAnsi="Garamond" w:cs="Calibri"/>
          <w:color w:val="000000" w:themeColor="text1"/>
          <w:sz w:val="22"/>
          <w:szCs w:val="22"/>
        </w:rPr>
      </w:pPr>
      <w:r w:rsidRPr="003A6330">
        <w:rPr>
          <w:rFonts w:ascii="Garamond" w:hAnsi="Garamond" w:cs="Calibri"/>
          <w:color w:val="000000" w:themeColor="text1"/>
          <w:sz w:val="22"/>
          <w:szCs w:val="22"/>
        </w:rPr>
        <w:t xml:space="preserve">TERMIN I MIEJSCE ZAWARCIA UMOWY </w:t>
      </w:r>
    </w:p>
    <w:p w14:paraId="069DC0F7" w14:textId="0BD6D83F" w:rsidR="003A6330" w:rsidRPr="00546B47" w:rsidRDefault="003A6330" w:rsidP="003A6330">
      <w:pPr>
        <w:pStyle w:val="Nagwek3"/>
        <w:shd w:val="clear" w:color="auto" w:fill="FFFFFF"/>
        <w:spacing w:before="0" w:beforeAutospacing="0" w:after="0" w:afterAutospacing="0" w:line="288" w:lineRule="atLeast"/>
        <w:jc w:val="both"/>
        <w:rPr>
          <w:rFonts w:ascii="Garamond" w:hAnsi="Garamond" w:cs="Calibri"/>
          <w:color w:val="000000" w:themeColor="text1"/>
          <w:sz w:val="22"/>
          <w:szCs w:val="22"/>
        </w:rPr>
      </w:pPr>
      <w:r w:rsidRPr="003A6330">
        <w:rPr>
          <w:rFonts w:ascii="Garamond" w:hAnsi="Garamond" w:cs="Calibri"/>
          <w:b w:val="0"/>
          <w:bCs w:val="0"/>
          <w:color w:val="000000" w:themeColor="text1"/>
          <w:sz w:val="22"/>
          <w:szCs w:val="22"/>
        </w:rPr>
        <w:t xml:space="preserve">Nabywca zobowiązany jest do zawarcia umowy sprzedaży do dnia </w:t>
      </w:r>
      <w:r w:rsidR="00375F53">
        <w:rPr>
          <w:rFonts w:ascii="Garamond" w:hAnsi="Garamond" w:cs="Calibri"/>
          <w:b w:val="0"/>
          <w:bCs w:val="0"/>
          <w:sz w:val="22"/>
          <w:szCs w:val="22"/>
        </w:rPr>
        <w:t>1</w:t>
      </w:r>
      <w:r w:rsidR="00916049" w:rsidRPr="0027609A">
        <w:rPr>
          <w:rFonts w:ascii="Garamond" w:hAnsi="Garamond" w:cs="Calibri"/>
          <w:b w:val="0"/>
          <w:bCs w:val="0"/>
          <w:sz w:val="22"/>
          <w:szCs w:val="22"/>
        </w:rPr>
        <w:t>7</w:t>
      </w:r>
      <w:r w:rsidR="00716019" w:rsidRPr="0027609A">
        <w:rPr>
          <w:rFonts w:ascii="Garamond" w:hAnsi="Garamond" w:cs="Calibri"/>
          <w:b w:val="0"/>
          <w:bCs w:val="0"/>
          <w:sz w:val="22"/>
          <w:szCs w:val="22"/>
        </w:rPr>
        <w:t xml:space="preserve"> </w:t>
      </w:r>
      <w:r w:rsidR="00375F53">
        <w:rPr>
          <w:rFonts w:ascii="Garamond" w:hAnsi="Garamond" w:cs="Calibri"/>
          <w:b w:val="0"/>
          <w:bCs w:val="0"/>
          <w:sz w:val="22"/>
          <w:szCs w:val="22"/>
        </w:rPr>
        <w:t>czerwca</w:t>
      </w:r>
      <w:r w:rsidRPr="0027609A">
        <w:rPr>
          <w:rFonts w:ascii="Garamond" w:hAnsi="Garamond" w:cs="Calibri"/>
          <w:b w:val="0"/>
          <w:bCs w:val="0"/>
          <w:sz w:val="22"/>
          <w:szCs w:val="22"/>
        </w:rPr>
        <w:t xml:space="preserve"> 202</w:t>
      </w:r>
      <w:r w:rsidR="00916049" w:rsidRPr="0027609A">
        <w:rPr>
          <w:rFonts w:ascii="Garamond" w:hAnsi="Garamond" w:cs="Calibri"/>
          <w:b w:val="0"/>
          <w:bCs w:val="0"/>
          <w:sz w:val="22"/>
          <w:szCs w:val="22"/>
        </w:rPr>
        <w:t>6</w:t>
      </w:r>
      <w:r w:rsidRPr="0027609A">
        <w:rPr>
          <w:rFonts w:ascii="Garamond" w:hAnsi="Garamond" w:cs="Calibri"/>
          <w:b w:val="0"/>
          <w:bCs w:val="0"/>
          <w:sz w:val="22"/>
          <w:szCs w:val="22"/>
        </w:rPr>
        <w:t xml:space="preserve"> r. </w:t>
      </w:r>
      <w:r w:rsidRPr="003A6330">
        <w:rPr>
          <w:rFonts w:ascii="Garamond" w:hAnsi="Garamond" w:cs="Calibri"/>
          <w:b w:val="0"/>
          <w:bCs w:val="0"/>
          <w:color w:val="000000" w:themeColor="text1"/>
          <w:sz w:val="22"/>
          <w:szCs w:val="22"/>
        </w:rPr>
        <w:t>i wpłaty</w:t>
      </w:r>
      <w:r>
        <w:rPr>
          <w:rFonts w:ascii="Garamond" w:hAnsi="Garamond" w:cs="Calibri"/>
          <w:b w:val="0"/>
          <w:bCs w:val="0"/>
          <w:color w:val="000000" w:themeColor="text1"/>
          <w:sz w:val="22"/>
          <w:szCs w:val="22"/>
        </w:rPr>
        <w:t xml:space="preserve"> </w:t>
      </w:r>
      <w:r w:rsidRPr="003A6330">
        <w:rPr>
          <w:rFonts w:ascii="Garamond" w:hAnsi="Garamond" w:cs="Calibri"/>
          <w:b w:val="0"/>
          <w:bCs w:val="0"/>
          <w:color w:val="000000" w:themeColor="text1"/>
          <w:sz w:val="22"/>
          <w:szCs w:val="22"/>
        </w:rPr>
        <w:t>ceny</w:t>
      </w:r>
      <w:r w:rsidR="00546B47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 w:rsidRPr="003A6330">
        <w:rPr>
          <w:rFonts w:ascii="Garamond" w:hAnsi="Garamond" w:cs="Calibri"/>
          <w:b w:val="0"/>
          <w:bCs w:val="0"/>
          <w:color w:val="000000" w:themeColor="text1"/>
          <w:sz w:val="22"/>
          <w:szCs w:val="22"/>
        </w:rPr>
        <w:t xml:space="preserve">nabycia w terminie do </w:t>
      </w:r>
      <w:r w:rsidR="00375F53">
        <w:rPr>
          <w:rFonts w:ascii="Garamond" w:hAnsi="Garamond" w:cs="Calibri"/>
          <w:b w:val="0"/>
          <w:bCs w:val="0"/>
          <w:sz w:val="22"/>
          <w:szCs w:val="22"/>
        </w:rPr>
        <w:t>1</w:t>
      </w:r>
      <w:r w:rsidR="00916049" w:rsidRPr="0027609A">
        <w:rPr>
          <w:rFonts w:ascii="Garamond" w:hAnsi="Garamond" w:cs="Calibri"/>
          <w:b w:val="0"/>
          <w:bCs w:val="0"/>
          <w:sz w:val="22"/>
          <w:szCs w:val="22"/>
        </w:rPr>
        <w:t>7</w:t>
      </w:r>
      <w:r w:rsidR="00716019" w:rsidRPr="0027609A">
        <w:rPr>
          <w:rFonts w:ascii="Garamond" w:hAnsi="Garamond" w:cs="Calibri"/>
          <w:b w:val="0"/>
          <w:bCs w:val="0"/>
          <w:sz w:val="22"/>
          <w:szCs w:val="22"/>
        </w:rPr>
        <w:t xml:space="preserve"> </w:t>
      </w:r>
      <w:r w:rsidR="00375F53">
        <w:rPr>
          <w:rFonts w:ascii="Garamond" w:hAnsi="Garamond" w:cs="Calibri"/>
          <w:b w:val="0"/>
          <w:bCs w:val="0"/>
          <w:sz w:val="22"/>
          <w:szCs w:val="22"/>
        </w:rPr>
        <w:t>czerwca</w:t>
      </w:r>
      <w:r w:rsidRPr="0027609A">
        <w:rPr>
          <w:rFonts w:ascii="Garamond" w:hAnsi="Garamond" w:cs="Calibri"/>
          <w:b w:val="0"/>
          <w:bCs w:val="0"/>
          <w:sz w:val="22"/>
          <w:szCs w:val="22"/>
        </w:rPr>
        <w:t xml:space="preserve"> 202</w:t>
      </w:r>
      <w:r w:rsidR="00916049" w:rsidRPr="0027609A">
        <w:rPr>
          <w:rFonts w:ascii="Garamond" w:hAnsi="Garamond" w:cs="Calibri"/>
          <w:b w:val="0"/>
          <w:bCs w:val="0"/>
          <w:sz w:val="22"/>
          <w:szCs w:val="22"/>
        </w:rPr>
        <w:t>6</w:t>
      </w:r>
      <w:r w:rsidRPr="0027609A">
        <w:rPr>
          <w:rFonts w:ascii="Garamond" w:hAnsi="Garamond" w:cs="Calibri"/>
          <w:b w:val="0"/>
          <w:bCs w:val="0"/>
          <w:sz w:val="22"/>
          <w:szCs w:val="22"/>
        </w:rPr>
        <w:t xml:space="preserve"> r.</w:t>
      </w:r>
    </w:p>
    <w:p w14:paraId="426877F5" w14:textId="6CCE3B6B" w:rsidR="00DF6555" w:rsidRPr="003A6330" w:rsidRDefault="003A6330" w:rsidP="003A6330">
      <w:pPr>
        <w:pStyle w:val="Nagwek3"/>
        <w:shd w:val="clear" w:color="auto" w:fill="FFFFFF"/>
        <w:spacing w:before="0" w:beforeAutospacing="0" w:after="0" w:afterAutospacing="0" w:line="288" w:lineRule="atLeast"/>
        <w:jc w:val="both"/>
        <w:rPr>
          <w:rFonts w:ascii="Garamond" w:hAnsi="Garamond" w:cs="Calibri"/>
          <w:b w:val="0"/>
          <w:bCs w:val="0"/>
          <w:color w:val="000000" w:themeColor="text1"/>
          <w:sz w:val="22"/>
          <w:szCs w:val="22"/>
        </w:rPr>
      </w:pPr>
      <w:r w:rsidRPr="003A6330">
        <w:rPr>
          <w:rFonts w:ascii="Garamond" w:hAnsi="Garamond" w:cs="Calibri"/>
          <w:b w:val="0"/>
          <w:bCs w:val="0"/>
          <w:color w:val="000000" w:themeColor="text1"/>
          <w:sz w:val="22"/>
          <w:szCs w:val="22"/>
        </w:rPr>
        <w:t xml:space="preserve">Wydanie przedmiotu sprzedaży nastąpi niezwłocznie po zapłaceniu ceny nabycia. </w:t>
      </w:r>
    </w:p>
    <w:p w14:paraId="7B39749A" w14:textId="77777777" w:rsidR="00572BD6" w:rsidRPr="003A6330" w:rsidRDefault="00572BD6" w:rsidP="0095090B">
      <w:pPr>
        <w:pStyle w:val="Nagwek3"/>
        <w:shd w:val="clear" w:color="auto" w:fill="FFFFFF"/>
        <w:spacing w:before="0" w:beforeAutospacing="0" w:after="0" w:afterAutospacing="0" w:line="288" w:lineRule="atLeast"/>
        <w:jc w:val="both"/>
        <w:rPr>
          <w:rFonts w:ascii="Garamond" w:hAnsi="Garamond" w:cs="Calibri"/>
          <w:b w:val="0"/>
          <w:bCs w:val="0"/>
          <w:color w:val="000000" w:themeColor="text1"/>
          <w:sz w:val="22"/>
          <w:szCs w:val="22"/>
        </w:rPr>
      </w:pPr>
    </w:p>
    <w:p w14:paraId="5D168335" w14:textId="168CA6E2" w:rsidR="00572BD6" w:rsidRPr="003A6330" w:rsidRDefault="00572BD6" w:rsidP="0095090B">
      <w:pPr>
        <w:pStyle w:val="Nagwek3"/>
        <w:shd w:val="clear" w:color="auto" w:fill="FFFFFF"/>
        <w:spacing w:before="0" w:beforeAutospacing="0" w:after="0" w:afterAutospacing="0" w:line="288" w:lineRule="atLeast"/>
        <w:jc w:val="both"/>
        <w:rPr>
          <w:rFonts w:ascii="Garamond" w:hAnsi="Garamond" w:cs="Calibri"/>
          <w:b w:val="0"/>
          <w:bCs w:val="0"/>
          <w:color w:val="000000" w:themeColor="text1"/>
          <w:sz w:val="22"/>
          <w:szCs w:val="22"/>
        </w:rPr>
      </w:pPr>
      <w:r w:rsidRPr="003A6330">
        <w:rPr>
          <w:rFonts w:ascii="Garamond" w:hAnsi="Garamond" w:cs="Calibri"/>
          <w:b w:val="0"/>
          <w:bCs w:val="0"/>
          <w:color w:val="000000" w:themeColor="text1"/>
          <w:sz w:val="22"/>
          <w:szCs w:val="22"/>
        </w:rPr>
        <w:t xml:space="preserve">Warunkiem przystąpienia do przetargu jest wniesienie </w:t>
      </w:r>
      <w:r w:rsidRPr="003A6330">
        <w:rPr>
          <w:rFonts w:ascii="Garamond" w:hAnsi="Garamond" w:cs="Calibri"/>
          <w:color w:val="000000" w:themeColor="text1"/>
          <w:sz w:val="22"/>
          <w:szCs w:val="22"/>
        </w:rPr>
        <w:t>wadium w wysokości 10% ceny wywoławczej</w:t>
      </w:r>
      <w:r w:rsidRPr="003A6330">
        <w:rPr>
          <w:rFonts w:ascii="Garamond" w:hAnsi="Garamond" w:cs="Calibri"/>
          <w:b w:val="0"/>
          <w:bCs w:val="0"/>
          <w:color w:val="000000" w:themeColor="text1"/>
          <w:sz w:val="22"/>
          <w:szCs w:val="22"/>
        </w:rPr>
        <w:t xml:space="preserve"> na rachunek bankowy o numerze:</w:t>
      </w:r>
      <w:r w:rsidRPr="003A6330">
        <w:rPr>
          <w:rFonts w:ascii="Garamond" w:hAnsi="Garamond" w:cs="Calibri"/>
          <w:color w:val="000000"/>
          <w:sz w:val="22"/>
          <w:szCs w:val="22"/>
        </w:rPr>
        <w:t xml:space="preserve"> 57 1020 2674 0000 2402 0073 7742 z opisem wadium</w:t>
      </w:r>
      <w:r w:rsidRPr="003A6330">
        <w:rPr>
          <w:rFonts w:ascii="Garamond" w:hAnsi="Garamond" w:cs="Calibri"/>
          <w:b w:val="0"/>
          <w:bCs w:val="0"/>
          <w:color w:val="000000" w:themeColor="text1"/>
          <w:sz w:val="22"/>
          <w:szCs w:val="22"/>
        </w:rPr>
        <w:t>.</w:t>
      </w:r>
    </w:p>
    <w:p w14:paraId="7AADFE2E" w14:textId="5CA4185D" w:rsidR="00572BD6" w:rsidRPr="003A6330" w:rsidRDefault="00572BD6" w:rsidP="0095090B">
      <w:pPr>
        <w:pStyle w:val="Nagwek3"/>
        <w:shd w:val="clear" w:color="auto" w:fill="FFFFFF"/>
        <w:spacing w:before="0" w:beforeAutospacing="0" w:after="0" w:afterAutospacing="0" w:line="288" w:lineRule="atLeast"/>
        <w:jc w:val="both"/>
        <w:rPr>
          <w:rFonts w:ascii="Garamond" w:hAnsi="Garamond" w:cs="Calibri"/>
          <w:b w:val="0"/>
          <w:bCs w:val="0"/>
          <w:color w:val="000000" w:themeColor="text1"/>
          <w:sz w:val="22"/>
          <w:szCs w:val="22"/>
        </w:rPr>
      </w:pPr>
      <w:r w:rsidRPr="003A6330">
        <w:rPr>
          <w:rFonts w:ascii="Garamond" w:hAnsi="Garamond" w:cs="Calibri"/>
          <w:b w:val="0"/>
          <w:bCs w:val="0"/>
          <w:color w:val="000000" w:themeColor="text1"/>
          <w:sz w:val="22"/>
          <w:szCs w:val="22"/>
        </w:rPr>
        <w:t>Potwierdzenie wpłaty wadium stanowi załącznik do oferty.</w:t>
      </w:r>
    </w:p>
    <w:p w14:paraId="76A0E879" w14:textId="77777777" w:rsidR="00D508E1" w:rsidRPr="003A6330" w:rsidRDefault="00D508E1" w:rsidP="00D46982">
      <w:pPr>
        <w:rPr>
          <w:rFonts w:ascii="Garamond" w:hAnsi="Garamond"/>
        </w:rPr>
      </w:pPr>
    </w:p>
    <w:p w14:paraId="1C403651" w14:textId="72D440D2" w:rsidR="00D508E1" w:rsidRPr="00546B47" w:rsidRDefault="00D508E1" w:rsidP="00546B47">
      <w:pPr>
        <w:spacing w:after="0"/>
        <w:rPr>
          <w:rFonts w:ascii="Garamond" w:hAnsi="Garamond"/>
          <w:sz w:val="20"/>
          <w:szCs w:val="20"/>
        </w:rPr>
      </w:pPr>
      <w:r w:rsidRPr="00546B47">
        <w:rPr>
          <w:rFonts w:ascii="Garamond" w:hAnsi="Garamond"/>
          <w:sz w:val="20"/>
          <w:szCs w:val="20"/>
        </w:rPr>
        <w:t>Załączniki:</w:t>
      </w:r>
    </w:p>
    <w:p w14:paraId="0A963260" w14:textId="7E3FCD5A" w:rsidR="00E74DEB" w:rsidRPr="00987D2A" w:rsidRDefault="003A6330" w:rsidP="00987D2A">
      <w:pPr>
        <w:pStyle w:val="Akapitzlist"/>
        <w:numPr>
          <w:ilvl w:val="0"/>
          <w:numId w:val="22"/>
        </w:numPr>
        <w:rPr>
          <w:rFonts w:ascii="Garamond" w:hAnsi="Garamond"/>
          <w:sz w:val="20"/>
          <w:szCs w:val="20"/>
        </w:rPr>
      </w:pPr>
      <w:r w:rsidRPr="00987D2A">
        <w:rPr>
          <w:rFonts w:ascii="Garamond" w:hAnsi="Garamond"/>
          <w:sz w:val="20"/>
          <w:szCs w:val="20"/>
        </w:rPr>
        <w:t>Dokumentacja fotograficzna</w:t>
      </w:r>
    </w:p>
    <w:p w14:paraId="399402E5" w14:textId="5C4079F5" w:rsidR="00987D2A" w:rsidRDefault="00987D2A" w:rsidP="00987D2A">
      <w:pPr>
        <w:pStyle w:val="Akapitzlist"/>
        <w:numPr>
          <w:ilvl w:val="0"/>
          <w:numId w:val="22"/>
        </w:num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Wzór oświadczenia</w:t>
      </w:r>
    </w:p>
    <w:p w14:paraId="2A7EF33B" w14:textId="77777777" w:rsidR="00987D2A" w:rsidRDefault="00987D2A" w:rsidP="00987D2A">
      <w:pPr>
        <w:pStyle w:val="Akapitzlist"/>
        <w:rPr>
          <w:rFonts w:ascii="Garamond" w:hAnsi="Garamond"/>
          <w:sz w:val="20"/>
          <w:szCs w:val="20"/>
        </w:rPr>
      </w:pPr>
    </w:p>
    <w:p w14:paraId="0D7AD0CE" w14:textId="77777777" w:rsidR="00987D2A" w:rsidRDefault="00987D2A" w:rsidP="00987D2A">
      <w:pPr>
        <w:pStyle w:val="Akapitzlist"/>
        <w:rPr>
          <w:rFonts w:ascii="Garamond" w:hAnsi="Garamond"/>
          <w:sz w:val="20"/>
          <w:szCs w:val="20"/>
        </w:rPr>
      </w:pPr>
    </w:p>
    <w:p w14:paraId="62D845C2" w14:textId="77777777" w:rsidR="00987D2A" w:rsidRDefault="00987D2A" w:rsidP="00987D2A">
      <w:pPr>
        <w:pStyle w:val="Akapitzlist"/>
        <w:rPr>
          <w:rFonts w:ascii="Garamond" w:hAnsi="Garamond"/>
          <w:sz w:val="20"/>
          <w:szCs w:val="20"/>
        </w:rPr>
      </w:pPr>
    </w:p>
    <w:p w14:paraId="77149BD3" w14:textId="77777777" w:rsidR="00987D2A" w:rsidRDefault="00987D2A" w:rsidP="00987D2A">
      <w:pPr>
        <w:pStyle w:val="Akapitzlist"/>
        <w:rPr>
          <w:rFonts w:ascii="Garamond" w:hAnsi="Garamond"/>
          <w:sz w:val="20"/>
          <w:szCs w:val="20"/>
        </w:rPr>
      </w:pPr>
    </w:p>
    <w:p w14:paraId="0DAB656E" w14:textId="77777777" w:rsidR="00987D2A" w:rsidRPr="00987D2A" w:rsidRDefault="00987D2A" w:rsidP="00987D2A">
      <w:pPr>
        <w:jc w:val="right"/>
        <w:rPr>
          <w:rFonts w:ascii="Garamond" w:hAnsi="Garamond" w:cs="Calibri"/>
          <w:b/>
          <w:bCs/>
        </w:rPr>
      </w:pPr>
      <w:r w:rsidRPr="00987D2A">
        <w:rPr>
          <w:rFonts w:ascii="Garamond" w:hAnsi="Garamond" w:cs="Calibri"/>
          <w:b/>
          <w:bCs/>
        </w:rPr>
        <w:t>Załącznik nr 1 do Ogłoszenia przetargu</w:t>
      </w:r>
    </w:p>
    <w:p w14:paraId="035EEAEE" w14:textId="77777777" w:rsidR="00987D2A" w:rsidRPr="00987D2A" w:rsidRDefault="00987D2A" w:rsidP="00987D2A">
      <w:pPr>
        <w:jc w:val="right"/>
        <w:rPr>
          <w:rFonts w:ascii="Garamond" w:hAnsi="Garamond" w:cs="Calibri"/>
          <w:b/>
          <w:bCs/>
        </w:rPr>
      </w:pPr>
    </w:p>
    <w:p w14:paraId="79175D80" w14:textId="362606AC" w:rsidR="00987D2A" w:rsidRDefault="00987D2A" w:rsidP="00987D2A">
      <w:pPr>
        <w:jc w:val="right"/>
        <w:rPr>
          <w:rFonts w:ascii="Garamond" w:hAnsi="Garamond" w:cs="Calibri"/>
        </w:rPr>
      </w:pPr>
      <w:r w:rsidRPr="00987D2A">
        <w:rPr>
          <w:rFonts w:ascii="Garamond" w:hAnsi="Garamond" w:cs="Calibri"/>
        </w:rPr>
        <w:t>…………………., dnia ………………… r.</w:t>
      </w:r>
    </w:p>
    <w:p w14:paraId="2FE181C4" w14:textId="77777777" w:rsidR="00987D2A" w:rsidRPr="00987D2A" w:rsidRDefault="00987D2A" w:rsidP="00987D2A">
      <w:pPr>
        <w:jc w:val="right"/>
        <w:rPr>
          <w:rFonts w:ascii="Garamond" w:hAnsi="Garamond" w:cs="Calibri"/>
        </w:rPr>
      </w:pPr>
    </w:p>
    <w:p w14:paraId="730F41BD" w14:textId="6CEF5F40" w:rsidR="00987D2A" w:rsidRDefault="00987D2A" w:rsidP="00987D2A">
      <w:pPr>
        <w:spacing w:line="276" w:lineRule="auto"/>
        <w:jc w:val="center"/>
        <w:rPr>
          <w:rFonts w:ascii="Garamond" w:hAnsi="Garamond" w:cs="Calibri"/>
          <w:b/>
          <w:bCs/>
        </w:rPr>
      </w:pPr>
      <w:r w:rsidRPr="00987D2A">
        <w:rPr>
          <w:rFonts w:ascii="Garamond" w:hAnsi="Garamond" w:cs="Calibri"/>
          <w:b/>
          <w:bCs/>
        </w:rPr>
        <w:t>OŚWIADCZENIE OFERENTA</w:t>
      </w:r>
    </w:p>
    <w:p w14:paraId="5265747F" w14:textId="77777777" w:rsidR="00987D2A" w:rsidRPr="00987D2A" w:rsidRDefault="00987D2A" w:rsidP="00987D2A">
      <w:pPr>
        <w:spacing w:line="276" w:lineRule="auto"/>
        <w:jc w:val="center"/>
        <w:rPr>
          <w:rFonts w:ascii="Garamond" w:hAnsi="Garamond" w:cs="Calibri"/>
          <w:b/>
          <w:bCs/>
        </w:rPr>
      </w:pPr>
    </w:p>
    <w:p w14:paraId="2B59DD5B" w14:textId="3C2C9D03" w:rsidR="00987D2A" w:rsidRPr="00987D2A" w:rsidRDefault="00987D2A" w:rsidP="00987D2A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Garamond" w:hAnsi="Garamond" w:cs="Calibri"/>
        </w:rPr>
      </w:pPr>
      <w:r w:rsidRPr="00987D2A">
        <w:rPr>
          <w:rFonts w:ascii="Garamond" w:hAnsi="Garamond" w:cs="Calibri"/>
        </w:rPr>
        <w:t xml:space="preserve">Niniejszym oświadczam, iż: </w:t>
      </w:r>
    </w:p>
    <w:p w14:paraId="39E2356F" w14:textId="69202231" w:rsidR="00987D2A" w:rsidRPr="00987D2A" w:rsidRDefault="00987D2A" w:rsidP="00987D2A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Garamond" w:hAnsi="Garamond" w:cs="Calibri"/>
        </w:rPr>
      </w:pPr>
      <w:r w:rsidRPr="00987D2A">
        <w:rPr>
          <w:rFonts w:ascii="Garamond" w:hAnsi="Garamond" w:cs="Calibri"/>
        </w:rPr>
        <w:t>zapoznałam/zapoznałem* się, akceptuję i nie wnoszę zastrzeżeń do stanu prawnego i faktycznego przedmiotu postępowania lub, że ponosi odpowiedzialność za skutki wynikające z rezygnacji z oględzin i nie będzie z tytułu ewentualnych wad ukrytych wnosił roszczeń w stosunku do spółki ZGM „Zębiec” S.A.,</w:t>
      </w:r>
    </w:p>
    <w:p w14:paraId="6BD961D8" w14:textId="22617BE3" w:rsidR="00987D2A" w:rsidRPr="00987D2A" w:rsidRDefault="00987D2A" w:rsidP="00987D2A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Garamond" w:hAnsi="Garamond" w:cs="Calibri"/>
        </w:rPr>
      </w:pPr>
      <w:r w:rsidRPr="00987D2A">
        <w:rPr>
          <w:rFonts w:ascii="Garamond" w:hAnsi="Garamond" w:cs="Calibri"/>
        </w:rPr>
        <w:t>zapoznałam/zapoznałem* się i akceptuję bez zastrzeżeń „Regulamin zbywania składników aktywów trwałych Zakładów Górniczo-Metalowych „Zębiec” w Zębcu Spółka Akcyjna,</w:t>
      </w:r>
    </w:p>
    <w:p w14:paraId="6D1DD06B" w14:textId="77777777" w:rsidR="00987D2A" w:rsidRPr="00987D2A" w:rsidRDefault="00987D2A" w:rsidP="00987D2A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Garamond" w:hAnsi="Garamond" w:cs="Calibri"/>
        </w:rPr>
      </w:pPr>
      <w:r w:rsidRPr="00987D2A">
        <w:rPr>
          <w:rFonts w:ascii="Garamond" w:hAnsi="Garamond" w:cs="Calibri"/>
        </w:rPr>
        <w:t>przyjmuje bez zastrzeżeń warunki przetargu,</w:t>
      </w:r>
    </w:p>
    <w:p w14:paraId="0BB83379" w14:textId="77777777" w:rsidR="00987D2A" w:rsidRPr="00987D2A" w:rsidRDefault="00987D2A" w:rsidP="00987D2A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Garamond" w:hAnsi="Garamond" w:cs="Calibri"/>
        </w:rPr>
      </w:pPr>
      <w:r w:rsidRPr="00987D2A">
        <w:rPr>
          <w:rFonts w:ascii="Garamond" w:hAnsi="Garamond" w:cs="Calibri"/>
        </w:rPr>
        <w:t xml:space="preserve">zapoznałam/zapoznałem* się z treścią ogłoszenia, </w:t>
      </w:r>
    </w:p>
    <w:p w14:paraId="5650C2B6" w14:textId="3557FE01" w:rsidR="00987D2A" w:rsidRPr="00987D2A" w:rsidRDefault="00987D2A" w:rsidP="00987D2A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Garamond" w:hAnsi="Garamond" w:cs="Calibri"/>
        </w:rPr>
      </w:pPr>
      <w:r w:rsidRPr="00987D2A">
        <w:rPr>
          <w:rFonts w:ascii="Garamond" w:hAnsi="Garamond" w:cs="Calibri"/>
        </w:rPr>
        <w:t xml:space="preserve">w przypadku niewyrażenia zgody, o której mowa w § 3 ust. 5 pkt. e) Regulaminu, nie będę wnosił żadnych roszczeń do Spółki związanych z nie zawarciem umowy sprzedaży. </w:t>
      </w:r>
    </w:p>
    <w:p w14:paraId="2776C864" w14:textId="77777777" w:rsidR="00987D2A" w:rsidRDefault="00987D2A" w:rsidP="00987D2A">
      <w:pPr>
        <w:spacing w:line="276" w:lineRule="auto"/>
        <w:rPr>
          <w:rFonts w:ascii="Calibri" w:hAnsi="Calibri" w:cs="Calibri"/>
        </w:rPr>
      </w:pPr>
    </w:p>
    <w:p w14:paraId="12F2721B" w14:textId="77777777" w:rsidR="00987D2A" w:rsidRPr="00987D2A" w:rsidRDefault="00987D2A" w:rsidP="00987D2A">
      <w:pPr>
        <w:spacing w:line="276" w:lineRule="auto"/>
        <w:ind w:left="708" w:firstLine="708"/>
        <w:jc w:val="center"/>
        <w:rPr>
          <w:rFonts w:ascii="Garamond" w:hAnsi="Garamond" w:cs="Calibri"/>
        </w:rPr>
      </w:pPr>
      <w:r w:rsidRPr="00987D2A">
        <w:rPr>
          <w:rFonts w:ascii="Garamond" w:hAnsi="Garamond" w:cs="Calibri"/>
        </w:rPr>
        <w:t>………………………………………….</w:t>
      </w:r>
    </w:p>
    <w:p w14:paraId="7A103E1C" w14:textId="77777777" w:rsidR="00987D2A" w:rsidRPr="00987D2A" w:rsidRDefault="00987D2A" w:rsidP="00987D2A">
      <w:pPr>
        <w:spacing w:line="276" w:lineRule="auto"/>
        <w:ind w:left="708" w:firstLine="708"/>
        <w:jc w:val="center"/>
        <w:rPr>
          <w:rFonts w:ascii="Garamond" w:hAnsi="Garamond" w:cs="Calibri"/>
        </w:rPr>
      </w:pPr>
      <w:r w:rsidRPr="00987D2A">
        <w:rPr>
          <w:rFonts w:ascii="Garamond" w:hAnsi="Garamond" w:cs="Calibri"/>
        </w:rPr>
        <w:t>(czytelny podpis)</w:t>
      </w:r>
    </w:p>
    <w:p w14:paraId="5C2BC33D" w14:textId="77777777" w:rsidR="00987D2A" w:rsidRDefault="00987D2A" w:rsidP="00987D2A">
      <w:pPr>
        <w:spacing w:line="276" w:lineRule="auto"/>
        <w:rPr>
          <w:rFonts w:ascii="Calibri" w:hAnsi="Calibri" w:cs="Calibri"/>
        </w:rPr>
      </w:pPr>
    </w:p>
    <w:p w14:paraId="60C92A65" w14:textId="4486F512" w:rsidR="00987D2A" w:rsidRPr="00987D2A" w:rsidRDefault="00987D2A" w:rsidP="00987D2A">
      <w:pPr>
        <w:pStyle w:val="Akapitzlist"/>
        <w:numPr>
          <w:ilvl w:val="0"/>
          <w:numId w:val="24"/>
        </w:numPr>
        <w:spacing w:line="276" w:lineRule="auto"/>
        <w:ind w:left="284"/>
        <w:jc w:val="both"/>
        <w:rPr>
          <w:rFonts w:ascii="Garamond" w:hAnsi="Garamond" w:cs="Calibri"/>
        </w:rPr>
      </w:pPr>
      <w:r w:rsidRPr="00987D2A">
        <w:rPr>
          <w:rFonts w:ascii="Garamond" w:hAnsi="Garamond" w:cs="Calibri"/>
        </w:rPr>
        <w:t>Wyrażam zgodę na przetwarzanie moich danych osobowych zawartych w mojej ofercie dla potrzeb niezbędnych do realizacji postępowania w sprawie zbycia składnika aktywa trwałego (zgodnie z ustawą z dnia 10 maja 2018 r. o ochronie danych osobowych wraz z późn. zm.)</w:t>
      </w:r>
    </w:p>
    <w:p w14:paraId="00680B51" w14:textId="77777777" w:rsidR="00987D2A" w:rsidRPr="00987D2A" w:rsidRDefault="00987D2A" w:rsidP="00987D2A">
      <w:pPr>
        <w:spacing w:line="276" w:lineRule="auto"/>
        <w:rPr>
          <w:rFonts w:ascii="Garamond" w:hAnsi="Garamond" w:cs="Calibri"/>
        </w:rPr>
      </w:pPr>
    </w:p>
    <w:p w14:paraId="3286E018" w14:textId="77777777" w:rsidR="00987D2A" w:rsidRPr="00987D2A" w:rsidRDefault="00987D2A" w:rsidP="00987D2A">
      <w:pPr>
        <w:spacing w:line="276" w:lineRule="auto"/>
        <w:ind w:left="708" w:firstLine="708"/>
        <w:jc w:val="center"/>
        <w:rPr>
          <w:rFonts w:ascii="Garamond" w:hAnsi="Garamond" w:cs="Calibri"/>
        </w:rPr>
      </w:pPr>
      <w:r w:rsidRPr="00987D2A">
        <w:rPr>
          <w:rFonts w:ascii="Garamond" w:hAnsi="Garamond" w:cs="Calibri"/>
        </w:rPr>
        <w:t>………………………………………….</w:t>
      </w:r>
    </w:p>
    <w:p w14:paraId="7B4FBF00" w14:textId="77777777" w:rsidR="00987D2A" w:rsidRPr="00987D2A" w:rsidRDefault="00987D2A" w:rsidP="00987D2A">
      <w:pPr>
        <w:spacing w:line="276" w:lineRule="auto"/>
        <w:ind w:left="708" w:firstLine="708"/>
        <w:jc w:val="center"/>
        <w:rPr>
          <w:rFonts w:ascii="Garamond" w:hAnsi="Garamond" w:cs="Calibri"/>
        </w:rPr>
      </w:pPr>
      <w:r w:rsidRPr="00987D2A">
        <w:rPr>
          <w:rFonts w:ascii="Garamond" w:hAnsi="Garamond" w:cs="Calibri"/>
        </w:rPr>
        <w:t>(czytelny podpis)</w:t>
      </w:r>
    </w:p>
    <w:p w14:paraId="71B37C10" w14:textId="77777777" w:rsidR="00987D2A" w:rsidRPr="00987D2A" w:rsidRDefault="00987D2A" w:rsidP="00987D2A">
      <w:pPr>
        <w:pStyle w:val="Akapitzlist"/>
        <w:rPr>
          <w:rFonts w:ascii="Garamond" w:hAnsi="Garamond"/>
          <w:sz w:val="20"/>
          <w:szCs w:val="20"/>
        </w:rPr>
      </w:pPr>
    </w:p>
    <w:sectPr w:rsidR="00987D2A" w:rsidRPr="00987D2A" w:rsidSect="007229E6">
      <w:pgSz w:w="11906" w:h="16838"/>
      <w:pgMar w:top="993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321C"/>
    <w:multiLevelType w:val="hybridMultilevel"/>
    <w:tmpl w:val="2F8EA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04BA"/>
    <w:multiLevelType w:val="hybridMultilevel"/>
    <w:tmpl w:val="40EACDA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94D04"/>
    <w:multiLevelType w:val="hybridMultilevel"/>
    <w:tmpl w:val="40EACDAA"/>
    <w:lvl w:ilvl="0" w:tplc="7CCC04F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22A7B"/>
    <w:multiLevelType w:val="hybridMultilevel"/>
    <w:tmpl w:val="ED207A1A"/>
    <w:lvl w:ilvl="0" w:tplc="0415000F">
      <w:start w:val="1"/>
      <w:numFmt w:val="decimal"/>
      <w:lvlText w:val="%1."/>
      <w:lvlJc w:val="left"/>
      <w:pPr>
        <w:ind w:left="1079" w:hanging="360"/>
      </w:pPr>
    </w:lvl>
    <w:lvl w:ilvl="1" w:tplc="04150019" w:tentative="1">
      <w:start w:val="1"/>
      <w:numFmt w:val="lowerLetter"/>
      <w:lvlText w:val="%2."/>
      <w:lvlJc w:val="left"/>
      <w:pPr>
        <w:ind w:left="1799" w:hanging="360"/>
      </w:pPr>
    </w:lvl>
    <w:lvl w:ilvl="2" w:tplc="0415001B" w:tentative="1">
      <w:start w:val="1"/>
      <w:numFmt w:val="lowerRoman"/>
      <w:lvlText w:val="%3."/>
      <w:lvlJc w:val="right"/>
      <w:pPr>
        <w:ind w:left="2519" w:hanging="180"/>
      </w:pPr>
    </w:lvl>
    <w:lvl w:ilvl="3" w:tplc="0415000F" w:tentative="1">
      <w:start w:val="1"/>
      <w:numFmt w:val="decimal"/>
      <w:lvlText w:val="%4."/>
      <w:lvlJc w:val="left"/>
      <w:pPr>
        <w:ind w:left="3239" w:hanging="360"/>
      </w:pPr>
    </w:lvl>
    <w:lvl w:ilvl="4" w:tplc="04150019" w:tentative="1">
      <w:start w:val="1"/>
      <w:numFmt w:val="lowerLetter"/>
      <w:lvlText w:val="%5."/>
      <w:lvlJc w:val="left"/>
      <w:pPr>
        <w:ind w:left="3959" w:hanging="360"/>
      </w:pPr>
    </w:lvl>
    <w:lvl w:ilvl="5" w:tplc="0415001B" w:tentative="1">
      <w:start w:val="1"/>
      <w:numFmt w:val="lowerRoman"/>
      <w:lvlText w:val="%6."/>
      <w:lvlJc w:val="right"/>
      <w:pPr>
        <w:ind w:left="4679" w:hanging="180"/>
      </w:pPr>
    </w:lvl>
    <w:lvl w:ilvl="6" w:tplc="0415000F" w:tentative="1">
      <w:start w:val="1"/>
      <w:numFmt w:val="decimal"/>
      <w:lvlText w:val="%7."/>
      <w:lvlJc w:val="left"/>
      <w:pPr>
        <w:ind w:left="5399" w:hanging="360"/>
      </w:pPr>
    </w:lvl>
    <w:lvl w:ilvl="7" w:tplc="04150019" w:tentative="1">
      <w:start w:val="1"/>
      <w:numFmt w:val="lowerLetter"/>
      <w:lvlText w:val="%8."/>
      <w:lvlJc w:val="left"/>
      <w:pPr>
        <w:ind w:left="6119" w:hanging="360"/>
      </w:pPr>
    </w:lvl>
    <w:lvl w:ilvl="8" w:tplc="041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28AB7104"/>
    <w:multiLevelType w:val="hybridMultilevel"/>
    <w:tmpl w:val="DEC82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B4C11"/>
    <w:multiLevelType w:val="hybridMultilevel"/>
    <w:tmpl w:val="F4562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22618"/>
    <w:multiLevelType w:val="singleLevel"/>
    <w:tmpl w:val="A0182AF4"/>
    <w:lvl w:ilvl="0">
      <w:start w:val="1"/>
      <w:numFmt w:val="lowerLetter"/>
      <w:lvlText w:val="%1)"/>
      <w:legacy w:legacy="1" w:legacySpace="0" w:legacyIndent="292"/>
      <w:lvlJc w:val="left"/>
      <w:rPr>
        <w:rFonts w:ascii="Calibri" w:hAnsi="Calibri" w:cs="Calibri" w:hint="default"/>
      </w:rPr>
    </w:lvl>
  </w:abstractNum>
  <w:abstractNum w:abstractNumId="7" w15:restartNumberingAfterBreak="0">
    <w:nsid w:val="38F01603"/>
    <w:multiLevelType w:val="hybridMultilevel"/>
    <w:tmpl w:val="669256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95606"/>
    <w:multiLevelType w:val="hybridMultilevel"/>
    <w:tmpl w:val="C4FA29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A755B"/>
    <w:multiLevelType w:val="hybridMultilevel"/>
    <w:tmpl w:val="CBB804CC"/>
    <w:lvl w:ilvl="0" w:tplc="FCD657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96638"/>
    <w:multiLevelType w:val="hybridMultilevel"/>
    <w:tmpl w:val="90CA2F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6E16C7E"/>
    <w:multiLevelType w:val="hybridMultilevel"/>
    <w:tmpl w:val="F6B88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61E3F"/>
    <w:multiLevelType w:val="hybridMultilevel"/>
    <w:tmpl w:val="2D6A98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37620"/>
    <w:multiLevelType w:val="hybridMultilevel"/>
    <w:tmpl w:val="0C5C9076"/>
    <w:lvl w:ilvl="0" w:tplc="A3D0F5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B6792F"/>
    <w:multiLevelType w:val="hybridMultilevel"/>
    <w:tmpl w:val="BE5435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26317"/>
    <w:multiLevelType w:val="hybridMultilevel"/>
    <w:tmpl w:val="7ACC5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3613A"/>
    <w:multiLevelType w:val="hybridMultilevel"/>
    <w:tmpl w:val="8E12B174"/>
    <w:lvl w:ilvl="0" w:tplc="04150017">
      <w:start w:val="1"/>
      <w:numFmt w:val="lowerLetter"/>
      <w:lvlText w:val="%1)"/>
      <w:lvlJc w:val="left"/>
      <w:pPr>
        <w:ind w:left="399" w:hanging="260"/>
      </w:pPr>
      <w:rPr>
        <w:rFonts w:hint="default"/>
        <w:w w:val="99"/>
        <w:sz w:val="24"/>
        <w:szCs w:val="24"/>
        <w:lang w:val="pl-PL" w:eastAsia="en-US" w:bidi="ar-SA"/>
      </w:rPr>
    </w:lvl>
    <w:lvl w:ilvl="1" w:tplc="5D3A1722">
      <w:numFmt w:val="bullet"/>
      <w:lvlText w:val="•"/>
      <w:lvlJc w:val="left"/>
      <w:pPr>
        <w:ind w:left="1291" w:hanging="260"/>
      </w:pPr>
      <w:rPr>
        <w:rFonts w:hint="default"/>
        <w:lang w:val="pl-PL" w:eastAsia="en-US" w:bidi="ar-SA"/>
      </w:rPr>
    </w:lvl>
    <w:lvl w:ilvl="2" w:tplc="E3386B48">
      <w:numFmt w:val="bullet"/>
      <w:lvlText w:val="•"/>
      <w:lvlJc w:val="left"/>
      <w:pPr>
        <w:ind w:left="2183" w:hanging="260"/>
      </w:pPr>
      <w:rPr>
        <w:rFonts w:hint="default"/>
        <w:lang w:val="pl-PL" w:eastAsia="en-US" w:bidi="ar-SA"/>
      </w:rPr>
    </w:lvl>
    <w:lvl w:ilvl="3" w:tplc="28B86364">
      <w:numFmt w:val="bullet"/>
      <w:lvlText w:val="•"/>
      <w:lvlJc w:val="left"/>
      <w:pPr>
        <w:ind w:left="3075" w:hanging="260"/>
      </w:pPr>
      <w:rPr>
        <w:rFonts w:hint="default"/>
        <w:lang w:val="pl-PL" w:eastAsia="en-US" w:bidi="ar-SA"/>
      </w:rPr>
    </w:lvl>
    <w:lvl w:ilvl="4" w:tplc="5C5CB98E">
      <w:numFmt w:val="bullet"/>
      <w:lvlText w:val="•"/>
      <w:lvlJc w:val="left"/>
      <w:pPr>
        <w:ind w:left="3967" w:hanging="260"/>
      </w:pPr>
      <w:rPr>
        <w:rFonts w:hint="default"/>
        <w:lang w:val="pl-PL" w:eastAsia="en-US" w:bidi="ar-SA"/>
      </w:rPr>
    </w:lvl>
    <w:lvl w:ilvl="5" w:tplc="F36E5C0A">
      <w:numFmt w:val="bullet"/>
      <w:lvlText w:val="•"/>
      <w:lvlJc w:val="left"/>
      <w:pPr>
        <w:ind w:left="4859" w:hanging="260"/>
      </w:pPr>
      <w:rPr>
        <w:rFonts w:hint="default"/>
        <w:lang w:val="pl-PL" w:eastAsia="en-US" w:bidi="ar-SA"/>
      </w:rPr>
    </w:lvl>
    <w:lvl w:ilvl="6" w:tplc="4CEED366">
      <w:numFmt w:val="bullet"/>
      <w:lvlText w:val="•"/>
      <w:lvlJc w:val="left"/>
      <w:pPr>
        <w:ind w:left="5751" w:hanging="260"/>
      </w:pPr>
      <w:rPr>
        <w:rFonts w:hint="default"/>
        <w:lang w:val="pl-PL" w:eastAsia="en-US" w:bidi="ar-SA"/>
      </w:rPr>
    </w:lvl>
    <w:lvl w:ilvl="7" w:tplc="A34C1C42">
      <w:numFmt w:val="bullet"/>
      <w:lvlText w:val="•"/>
      <w:lvlJc w:val="left"/>
      <w:pPr>
        <w:ind w:left="6643" w:hanging="260"/>
      </w:pPr>
      <w:rPr>
        <w:rFonts w:hint="default"/>
        <w:lang w:val="pl-PL" w:eastAsia="en-US" w:bidi="ar-SA"/>
      </w:rPr>
    </w:lvl>
    <w:lvl w:ilvl="8" w:tplc="7980C952">
      <w:numFmt w:val="bullet"/>
      <w:lvlText w:val="•"/>
      <w:lvlJc w:val="left"/>
      <w:pPr>
        <w:ind w:left="7535" w:hanging="260"/>
      </w:pPr>
      <w:rPr>
        <w:rFonts w:hint="default"/>
        <w:lang w:val="pl-PL" w:eastAsia="en-US" w:bidi="ar-SA"/>
      </w:rPr>
    </w:lvl>
  </w:abstractNum>
  <w:abstractNum w:abstractNumId="17" w15:restartNumberingAfterBreak="0">
    <w:nsid w:val="67242640"/>
    <w:multiLevelType w:val="singleLevel"/>
    <w:tmpl w:val="3424D69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C942F5C"/>
    <w:multiLevelType w:val="hybridMultilevel"/>
    <w:tmpl w:val="614C3D06"/>
    <w:lvl w:ilvl="0" w:tplc="8674A70E">
      <w:start w:val="1"/>
      <w:numFmt w:val="decimal"/>
      <w:lvlText w:val="%1."/>
      <w:lvlJc w:val="left"/>
      <w:pPr>
        <w:ind w:left="380" w:hanging="240"/>
      </w:pPr>
      <w:rPr>
        <w:rFonts w:ascii="Calibri" w:eastAsia="Times New Roman" w:hAnsi="Calibri" w:cs="Calibri" w:hint="default"/>
        <w:spacing w:val="-5"/>
        <w:w w:val="99"/>
        <w:sz w:val="22"/>
        <w:szCs w:val="22"/>
        <w:lang w:val="pl-PL" w:eastAsia="en-US" w:bidi="ar-SA"/>
      </w:rPr>
    </w:lvl>
    <w:lvl w:ilvl="1" w:tplc="CD969026">
      <w:numFmt w:val="bullet"/>
      <w:lvlText w:val="•"/>
      <w:lvlJc w:val="left"/>
      <w:pPr>
        <w:ind w:left="1273" w:hanging="240"/>
      </w:pPr>
      <w:rPr>
        <w:rFonts w:hint="default"/>
        <w:lang w:val="pl-PL" w:eastAsia="en-US" w:bidi="ar-SA"/>
      </w:rPr>
    </w:lvl>
    <w:lvl w:ilvl="2" w:tplc="AF6AE7BE">
      <w:numFmt w:val="bullet"/>
      <w:lvlText w:val="•"/>
      <w:lvlJc w:val="left"/>
      <w:pPr>
        <w:ind w:left="2167" w:hanging="240"/>
      </w:pPr>
      <w:rPr>
        <w:rFonts w:hint="default"/>
        <w:lang w:val="pl-PL" w:eastAsia="en-US" w:bidi="ar-SA"/>
      </w:rPr>
    </w:lvl>
    <w:lvl w:ilvl="3" w:tplc="00865068">
      <w:numFmt w:val="bullet"/>
      <w:lvlText w:val="•"/>
      <w:lvlJc w:val="left"/>
      <w:pPr>
        <w:ind w:left="3061" w:hanging="240"/>
      </w:pPr>
      <w:rPr>
        <w:rFonts w:hint="default"/>
        <w:lang w:val="pl-PL" w:eastAsia="en-US" w:bidi="ar-SA"/>
      </w:rPr>
    </w:lvl>
    <w:lvl w:ilvl="4" w:tplc="3B101E7C">
      <w:numFmt w:val="bullet"/>
      <w:lvlText w:val="•"/>
      <w:lvlJc w:val="left"/>
      <w:pPr>
        <w:ind w:left="3955" w:hanging="240"/>
      </w:pPr>
      <w:rPr>
        <w:rFonts w:hint="default"/>
        <w:lang w:val="pl-PL" w:eastAsia="en-US" w:bidi="ar-SA"/>
      </w:rPr>
    </w:lvl>
    <w:lvl w:ilvl="5" w:tplc="DB8E6FB2">
      <w:numFmt w:val="bullet"/>
      <w:lvlText w:val="•"/>
      <w:lvlJc w:val="left"/>
      <w:pPr>
        <w:ind w:left="4849" w:hanging="240"/>
      </w:pPr>
      <w:rPr>
        <w:rFonts w:hint="default"/>
        <w:lang w:val="pl-PL" w:eastAsia="en-US" w:bidi="ar-SA"/>
      </w:rPr>
    </w:lvl>
    <w:lvl w:ilvl="6" w:tplc="60924C6A">
      <w:numFmt w:val="bullet"/>
      <w:lvlText w:val="•"/>
      <w:lvlJc w:val="left"/>
      <w:pPr>
        <w:ind w:left="5743" w:hanging="240"/>
      </w:pPr>
      <w:rPr>
        <w:rFonts w:hint="default"/>
        <w:lang w:val="pl-PL" w:eastAsia="en-US" w:bidi="ar-SA"/>
      </w:rPr>
    </w:lvl>
    <w:lvl w:ilvl="7" w:tplc="D85E463E">
      <w:numFmt w:val="bullet"/>
      <w:lvlText w:val="•"/>
      <w:lvlJc w:val="left"/>
      <w:pPr>
        <w:ind w:left="6637" w:hanging="240"/>
      </w:pPr>
      <w:rPr>
        <w:rFonts w:hint="default"/>
        <w:lang w:val="pl-PL" w:eastAsia="en-US" w:bidi="ar-SA"/>
      </w:rPr>
    </w:lvl>
    <w:lvl w:ilvl="8" w:tplc="3FCA9DD8">
      <w:numFmt w:val="bullet"/>
      <w:lvlText w:val="•"/>
      <w:lvlJc w:val="left"/>
      <w:pPr>
        <w:ind w:left="7531" w:hanging="240"/>
      </w:pPr>
      <w:rPr>
        <w:rFonts w:hint="default"/>
        <w:lang w:val="pl-PL" w:eastAsia="en-US" w:bidi="ar-SA"/>
      </w:rPr>
    </w:lvl>
  </w:abstractNum>
  <w:abstractNum w:abstractNumId="19" w15:restartNumberingAfterBreak="0">
    <w:nsid w:val="6D5C2C53"/>
    <w:multiLevelType w:val="hybridMultilevel"/>
    <w:tmpl w:val="344A5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C54FA"/>
    <w:multiLevelType w:val="hybridMultilevel"/>
    <w:tmpl w:val="E81891F0"/>
    <w:lvl w:ilvl="0" w:tplc="0415000F">
      <w:start w:val="1"/>
      <w:numFmt w:val="decimal"/>
      <w:lvlText w:val="%1."/>
      <w:lvlJc w:val="left"/>
      <w:pPr>
        <w:ind w:left="1438" w:hanging="360"/>
      </w:pPr>
    </w:lvl>
    <w:lvl w:ilvl="1" w:tplc="04150019" w:tentative="1">
      <w:start w:val="1"/>
      <w:numFmt w:val="lowerLetter"/>
      <w:lvlText w:val="%2."/>
      <w:lvlJc w:val="left"/>
      <w:pPr>
        <w:ind w:left="2158" w:hanging="360"/>
      </w:pPr>
    </w:lvl>
    <w:lvl w:ilvl="2" w:tplc="0415001B" w:tentative="1">
      <w:start w:val="1"/>
      <w:numFmt w:val="lowerRoman"/>
      <w:lvlText w:val="%3."/>
      <w:lvlJc w:val="right"/>
      <w:pPr>
        <w:ind w:left="2878" w:hanging="180"/>
      </w:pPr>
    </w:lvl>
    <w:lvl w:ilvl="3" w:tplc="0415000F" w:tentative="1">
      <w:start w:val="1"/>
      <w:numFmt w:val="decimal"/>
      <w:lvlText w:val="%4."/>
      <w:lvlJc w:val="left"/>
      <w:pPr>
        <w:ind w:left="3598" w:hanging="360"/>
      </w:pPr>
    </w:lvl>
    <w:lvl w:ilvl="4" w:tplc="04150019" w:tentative="1">
      <w:start w:val="1"/>
      <w:numFmt w:val="lowerLetter"/>
      <w:lvlText w:val="%5."/>
      <w:lvlJc w:val="left"/>
      <w:pPr>
        <w:ind w:left="4318" w:hanging="360"/>
      </w:pPr>
    </w:lvl>
    <w:lvl w:ilvl="5" w:tplc="0415001B" w:tentative="1">
      <w:start w:val="1"/>
      <w:numFmt w:val="lowerRoman"/>
      <w:lvlText w:val="%6."/>
      <w:lvlJc w:val="right"/>
      <w:pPr>
        <w:ind w:left="5038" w:hanging="180"/>
      </w:pPr>
    </w:lvl>
    <w:lvl w:ilvl="6" w:tplc="0415000F" w:tentative="1">
      <w:start w:val="1"/>
      <w:numFmt w:val="decimal"/>
      <w:lvlText w:val="%7."/>
      <w:lvlJc w:val="left"/>
      <w:pPr>
        <w:ind w:left="5758" w:hanging="360"/>
      </w:pPr>
    </w:lvl>
    <w:lvl w:ilvl="7" w:tplc="04150019" w:tentative="1">
      <w:start w:val="1"/>
      <w:numFmt w:val="lowerLetter"/>
      <w:lvlText w:val="%8."/>
      <w:lvlJc w:val="left"/>
      <w:pPr>
        <w:ind w:left="6478" w:hanging="360"/>
      </w:pPr>
    </w:lvl>
    <w:lvl w:ilvl="8" w:tplc="0415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21" w15:restartNumberingAfterBreak="0">
    <w:nsid w:val="6F956B04"/>
    <w:multiLevelType w:val="hybridMultilevel"/>
    <w:tmpl w:val="9D3A484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4E30B6E"/>
    <w:multiLevelType w:val="hybridMultilevel"/>
    <w:tmpl w:val="1F185314"/>
    <w:lvl w:ilvl="0" w:tplc="DCF68A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BB0B05"/>
    <w:multiLevelType w:val="hybridMultilevel"/>
    <w:tmpl w:val="3D38D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087661">
    <w:abstractNumId w:val="19"/>
  </w:num>
  <w:num w:numId="2" w16cid:durableId="1928686289">
    <w:abstractNumId w:val="3"/>
  </w:num>
  <w:num w:numId="3" w16cid:durableId="1364744998">
    <w:abstractNumId w:val="20"/>
  </w:num>
  <w:num w:numId="4" w16cid:durableId="53436678">
    <w:abstractNumId w:val="7"/>
  </w:num>
  <w:num w:numId="5" w16cid:durableId="1990817244">
    <w:abstractNumId w:val="10"/>
  </w:num>
  <w:num w:numId="6" w16cid:durableId="2025017494">
    <w:abstractNumId w:val="14"/>
  </w:num>
  <w:num w:numId="7" w16cid:durableId="193737227">
    <w:abstractNumId w:val="8"/>
  </w:num>
  <w:num w:numId="8" w16cid:durableId="846941755">
    <w:abstractNumId w:val="2"/>
  </w:num>
  <w:num w:numId="9" w16cid:durableId="1479347326">
    <w:abstractNumId w:val="15"/>
  </w:num>
  <w:num w:numId="10" w16cid:durableId="3752548">
    <w:abstractNumId w:val="23"/>
  </w:num>
  <w:num w:numId="11" w16cid:durableId="754745308">
    <w:abstractNumId w:val="1"/>
  </w:num>
  <w:num w:numId="12" w16cid:durableId="603390255">
    <w:abstractNumId w:val="11"/>
  </w:num>
  <w:num w:numId="13" w16cid:durableId="1988197462">
    <w:abstractNumId w:val="4"/>
  </w:num>
  <w:num w:numId="14" w16cid:durableId="1276332584">
    <w:abstractNumId w:val="21"/>
  </w:num>
  <w:num w:numId="15" w16cid:durableId="1296377502">
    <w:abstractNumId w:val="0"/>
  </w:num>
  <w:num w:numId="16" w16cid:durableId="1531841215">
    <w:abstractNumId w:val="9"/>
  </w:num>
  <w:num w:numId="17" w16cid:durableId="1844396307">
    <w:abstractNumId w:val="5"/>
  </w:num>
  <w:num w:numId="18" w16cid:durableId="656419235">
    <w:abstractNumId w:val="17"/>
  </w:num>
  <w:num w:numId="19" w16cid:durableId="1086271600">
    <w:abstractNumId w:val="6"/>
  </w:num>
  <w:num w:numId="20" w16cid:durableId="897938158">
    <w:abstractNumId w:val="16"/>
  </w:num>
  <w:num w:numId="21" w16cid:durableId="912354575">
    <w:abstractNumId w:val="18"/>
  </w:num>
  <w:num w:numId="22" w16cid:durableId="2115782725">
    <w:abstractNumId w:val="13"/>
  </w:num>
  <w:num w:numId="23" w16cid:durableId="622467905">
    <w:abstractNumId w:val="12"/>
  </w:num>
  <w:num w:numId="24" w16cid:durableId="13329503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EC"/>
    <w:rsid w:val="00006F6F"/>
    <w:rsid w:val="0001132C"/>
    <w:rsid w:val="00036C27"/>
    <w:rsid w:val="00081DCB"/>
    <w:rsid w:val="000A1716"/>
    <w:rsid w:val="000D65C1"/>
    <w:rsid w:val="000E5261"/>
    <w:rsid w:val="00131CBB"/>
    <w:rsid w:val="00142FE3"/>
    <w:rsid w:val="00160BFB"/>
    <w:rsid w:val="00182FDA"/>
    <w:rsid w:val="001A11C7"/>
    <w:rsid w:val="001A440A"/>
    <w:rsid w:val="001C09FA"/>
    <w:rsid w:val="0020584A"/>
    <w:rsid w:val="00216EBC"/>
    <w:rsid w:val="00241676"/>
    <w:rsid w:val="00275FFD"/>
    <w:rsid w:val="0027609A"/>
    <w:rsid w:val="00292258"/>
    <w:rsid w:val="002F05FB"/>
    <w:rsid w:val="003271B9"/>
    <w:rsid w:val="003747D1"/>
    <w:rsid w:val="00375F53"/>
    <w:rsid w:val="003A6330"/>
    <w:rsid w:val="003B30A6"/>
    <w:rsid w:val="00473F2F"/>
    <w:rsid w:val="004B5973"/>
    <w:rsid w:val="004C1BFF"/>
    <w:rsid w:val="004D5DEA"/>
    <w:rsid w:val="004D6565"/>
    <w:rsid w:val="004F3F51"/>
    <w:rsid w:val="00501793"/>
    <w:rsid w:val="00517E8E"/>
    <w:rsid w:val="00546B47"/>
    <w:rsid w:val="00552D60"/>
    <w:rsid w:val="00572BD6"/>
    <w:rsid w:val="005B3373"/>
    <w:rsid w:val="005E2CB3"/>
    <w:rsid w:val="00637C2A"/>
    <w:rsid w:val="00656C06"/>
    <w:rsid w:val="006931A9"/>
    <w:rsid w:val="00695C52"/>
    <w:rsid w:val="006A66E8"/>
    <w:rsid w:val="006B1E28"/>
    <w:rsid w:val="006C7E1B"/>
    <w:rsid w:val="006D63C6"/>
    <w:rsid w:val="006F0DB4"/>
    <w:rsid w:val="006F1D74"/>
    <w:rsid w:val="006F4B6C"/>
    <w:rsid w:val="006F4BC2"/>
    <w:rsid w:val="00716019"/>
    <w:rsid w:val="007229E6"/>
    <w:rsid w:val="007340CA"/>
    <w:rsid w:val="0077159B"/>
    <w:rsid w:val="00774C63"/>
    <w:rsid w:val="007817F6"/>
    <w:rsid w:val="00785AC6"/>
    <w:rsid w:val="007A7F31"/>
    <w:rsid w:val="007C2191"/>
    <w:rsid w:val="007E3A8E"/>
    <w:rsid w:val="007F3DEE"/>
    <w:rsid w:val="007F3E14"/>
    <w:rsid w:val="007F6DAC"/>
    <w:rsid w:val="00801D2E"/>
    <w:rsid w:val="00824802"/>
    <w:rsid w:val="00826B89"/>
    <w:rsid w:val="00831879"/>
    <w:rsid w:val="008350E9"/>
    <w:rsid w:val="00860CB2"/>
    <w:rsid w:val="00863C1E"/>
    <w:rsid w:val="00887F5B"/>
    <w:rsid w:val="008A6FD7"/>
    <w:rsid w:val="008B165F"/>
    <w:rsid w:val="008B1952"/>
    <w:rsid w:val="008B31FC"/>
    <w:rsid w:val="008E683E"/>
    <w:rsid w:val="008F568A"/>
    <w:rsid w:val="00903851"/>
    <w:rsid w:val="009135FE"/>
    <w:rsid w:val="00916049"/>
    <w:rsid w:val="009331B3"/>
    <w:rsid w:val="0095090B"/>
    <w:rsid w:val="00956FCB"/>
    <w:rsid w:val="00987D2A"/>
    <w:rsid w:val="009A5DC1"/>
    <w:rsid w:val="009D6E10"/>
    <w:rsid w:val="009E1AE8"/>
    <w:rsid w:val="009E2963"/>
    <w:rsid w:val="009E5802"/>
    <w:rsid w:val="00A22F04"/>
    <w:rsid w:val="00A426AE"/>
    <w:rsid w:val="00A5644D"/>
    <w:rsid w:val="00A579AC"/>
    <w:rsid w:val="00A65E1C"/>
    <w:rsid w:val="00A70CD6"/>
    <w:rsid w:val="00A8420F"/>
    <w:rsid w:val="00A8482B"/>
    <w:rsid w:val="00A85E47"/>
    <w:rsid w:val="00A910FB"/>
    <w:rsid w:val="00AB05EC"/>
    <w:rsid w:val="00AB1C57"/>
    <w:rsid w:val="00AC5D4C"/>
    <w:rsid w:val="00AF0547"/>
    <w:rsid w:val="00B06737"/>
    <w:rsid w:val="00B60B67"/>
    <w:rsid w:val="00B9110E"/>
    <w:rsid w:val="00B92C5E"/>
    <w:rsid w:val="00BF5F9C"/>
    <w:rsid w:val="00C03EA6"/>
    <w:rsid w:val="00C245DA"/>
    <w:rsid w:val="00C44A13"/>
    <w:rsid w:val="00C531DA"/>
    <w:rsid w:val="00C541BE"/>
    <w:rsid w:val="00C5568C"/>
    <w:rsid w:val="00C64E35"/>
    <w:rsid w:val="00C65CE4"/>
    <w:rsid w:val="00C86148"/>
    <w:rsid w:val="00C9278D"/>
    <w:rsid w:val="00CD39ED"/>
    <w:rsid w:val="00CD7BEE"/>
    <w:rsid w:val="00D12499"/>
    <w:rsid w:val="00D20712"/>
    <w:rsid w:val="00D46982"/>
    <w:rsid w:val="00D508E1"/>
    <w:rsid w:val="00DE1911"/>
    <w:rsid w:val="00DF6555"/>
    <w:rsid w:val="00E12E01"/>
    <w:rsid w:val="00E13A3F"/>
    <w:rsid w:val="00E17651"/>
    <w:rsid w:val="00E427EC"/>
    <w:rsid w:val="00E44DC5"/>
    <w:rsid w:val="00E61AB8"/>
    <w:rsid w:val="00E74DEB"/>
    <w:rsid w:val="00E86743"/>
    <w:rsid w:val="00ED7FDF"/>
    <w:rsid w:val="00EE0AF8"/>
    <w:rsid w:val="00EE2B20"/>
    <w:rsid w:val="00EF0BCC"/>
    <w:rsid w:val="00EF6E56"/>
    <w:rsid w:val="00F55344"/>
    <w:rsid w:val="00F77C2B"/>
    <w:rsid w:val="00F95416"/>
    <w:rsid w:val="00F9632B"/>
    <w:rsid w:val="00FA79ED"/>
    <w:rsid w:val="00FC2D3C"/>
    <w:rsid w:val="00FC7E68"/>
    <w:rsid w:val="00FF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DE96B"/>
  <w15:chartTrackingRefBased/>
  <w15:docId w15:val="{9CA9E1B1-4284-448F-9181-86C32E2E9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1FC"/>
  </w:style>
  <w:style w:type="paragraph" w:styleId="Nagwek1">
    <w:name w:val="heading 1"/>
    <w:basedOn w:val="Normalny"/>
    <w:next w:val="Normalny"/>
    <w:link w:val="Nagwek1Znak"/>
    <w:uiPriority w:val="9"/>
    <w:qFormat/>
    <w:rsid w:val="00572B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CD39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2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A8420F"/>
    <w:pPr>
      <w:ind w:left="720"/>
      <w:contextualSpacing/>
    </w:pPr>
  </w:style>
  <w:style w:type="table" w:styleId="Zwykatabela1">
    <w:name w:val="Plain Table 1"/>
    <w:basedOn w:val="Standardowy"/>
    <w:uiPriority w:val="41"/>
    <w:rsid w:val="00DE191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9135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35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35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58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580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E5802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F3DEE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CD39E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CD39ED"/>
  </w:style>
  <w:style w:type="character" w:customStyle="1" w:styleId="ng-scope">
    <w:name w:val="ng-scope"/>
    <w:basedOn w:val="Domylnaczcionkaakapitu"/>
    <w:rsid w:val="00CD39ED"/>
  </w:style>
  <w:style w:type="character" w:customStyle="1" w:styleId="Nagwek1Znak">
    <w:name w:val="Nagłówek 1 Znak"/>
    <w:basedOn w:val="Domylnaczcionkaakapitu"/>
    <w:link w:val="Nagwek1"/>
    <w:uiPriority w:val="9"/>
    <w:rsid w:val="00572B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ontstyle01">
    <w:name w:val="fontstyle01"/>
    <w:basedOn w:val="Domylnaczcionkaakapitu"/>
    <w:rsid w:val="006C7E1B"/>
    <w:rPr>
      <w:rFonts w:ascii="Tahoma" w:hAnsi="Tahoma" w:cs="Tahoma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6C7E1B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omylnaczcionkaakapitu"/>
    <w:rsid w:val="006C7E1B"/>
    <w:rPr>
      <w:rFonts w:ascii="Wingdings" w:hAnsi="Wingdings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Style6">
    <w:name w:val="Style6"/>
    <w:basedOn w:val="Normalny"/>
    <w:uiPriority w:val="99"/>
    <w:rsid w:val="00C86148"/>
    <w:pPr>
      <w:widowControl w:val="0"/>
      <w:autoSpaceDE w:val="0"/>
      <w:autoSpaceDN w:val="0"/>
      <w:adjustRightInd w:val="0"/>
      <w:spacing w:after="0" w:line="298" w:lineRule="exact"/>
      <w:ind w:hanging="355"/>
      <w:jc w:val="both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C86148"/>
    <w:pPr>
      <w:widowControl w:val="0"/>
      <w:autoSpaceDE w:val="0"/>
      <w:autoSpaceDN w:val="0"/>
      <w:adjustRightInd w:val="0"/>
      <w:spacing w:after="0" w:line="326" w:lineRule="exact"/>
      <w:ind w:hanging="355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C86148"/>
    <w:rPr>
      <w:rFonts w:ascii="Times New Roman" w:hAnsi="Times New Roman" w:cs="Times New Roman"/>
      <w:spacing w:val="-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AC177-32BD-412C-B86D-95B9B1EEE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961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Z.</dc:creator>
  <cp:keywords/>
  <dc:description/>
  <cp:lastModifiedBy>APiątek</cp:lastModifiedBy>
  <cp:revision>9</cp:revision>
  <cp:lastPrinted>2025-10-01T11:37:00Z</cp:lastPrinted>
  <dcterms:created xsi:type="dcterms:W3CDTF">2025-10-01T11:37:00Z</dcterms:created>
  <dcterms:modified xsi:type="dcterms:W3CDTF">2026-05-26T06:28:00Z</dcterms:modified>
</cp:coreProperties>
</file>